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CD" w:rsidRDefault="000C68CD" w:rsidP="000E716D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52475" cy="1085850"/>
            <wp:effectExtent l="19050" t="0" r="9525" b="0"/>
            <wp:docPr id="2" name="Рисунок 1" descr="C:\Documents and Settings\10\Рабочий стол\завхоз\Герб-школы-2-фото-19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0\Рабочий стол\завхоз\Герб-школы-2-фото-191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CD" w:rsidRPr="009370D3" w:rsidRDefault="000C68CD" w:rsidP="000E716D">
      <w:pPr>
        <w:pStyle w:val="Default"/>
        <w:rPr>
          <w:sz w:val="28"/>
          <w:szCs w:val="28"/>
        </w:rPr>
      </w:pPr>
    </w:p>
    <w:p w:rsidR="000C68CD" w:rsidRPr="000C68CD" w:rsidRDefault="00CC62A5" w:rsidP="000E716D">
      <w:pPr>
        <w:pStyle w:val="Default"/>
        <w:jc w:val="center"/>
        <w:rPr>
          <w:b/>
          <w:color w:val="auto"/>
          <w:sz w:val="28"/>
          <w:szCs w:val="28"/>
        </w:rPr>
      </w:pPr>
      <w:r w:rsidRPr="000C68CD">
        <w:rPr>
          <w:b/>
          <w:color w:val="auto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</w:t>
      </w:r>
      <w:r w:rsidR="00BC726A" w:rsidRPr="000C68CD">
        <w:rPr>
          <w:b/>
          <w:color w:val="auto"/>
          <w:sz w:val="28"/>
          <w:szCs w:val="28"/>
        </w:rPr>
        <w:t xml:space="preserve">7 </w:t>
      </w:r>
    </w:p>
    <w:p w:rsidR="00CC62A5" w:rsidRPr="000C68CD" w:rsidRDefault="00BC726A" w:rsidP="000E716D">
      <w:pPr>
        <w:pStyle w:val="Default"/>
        <w:jc w:val="center"/>
        <w:rPr>
          <w:b/>
          <w:color w:val="auto"/>
          <w:sz w:val="28"/>
          <w:szCs w:val="28"/>
        </w:rPr>
      </w:pPr>
      <w:r w:rsidRPr="000C68CD">
        <w:rPr>
          <w:b/>
          <w:color w:val="auto"/>
          <w:sz w:val="28"/>
          <w:szCs w:val="28"/>
        </w:rPr>
        <w:t>ГОРОДА НЕВИННОМЫССКА</w:t>
      </w:r>
    </w:p>
    <w:p w:rsidR="00CC62A5" w:rsidRPr="009370D3" w:rsidRDefault="00CC62A5" w:rsidP="000E716D">
      <w:pPr>
        <w:pStyle w:val="Default"/>
        <w:rPr>
          <w:sz w:val="28"/>
          <w:szCs w:val="28"/>
        </w:rPr>
      </w:pPr>
    </w:p>
    <w:p w:rsidR="00CC62A5" w:rsidRPr="009370D3" w:rsidRDefault="00CC62A5" w:rsidP="000E716D">
      <w:pPr>
        <w:pStyle w:val="Default"/>
        <w:rPr>
          <w:sz w:val="28"/>
          <w:szCs w:val="28"/>
        </w:rPr>
      </w:pPr>
      <w:r w:rsidRPr="009370D3">
        <w:rPr>
          <w:sz w:val="28"/>
          <w:szCs w:val="28"/>
        </w:rPr>
        <w:t xml:space="preserve"> </w:t>
      </w:r>
      <w:r w:rsidR="00D63D95">
        <w:rPr>
          <w:sz w:val="28"/>
          <w:szCs w:val="28"/>
        </w:rPr>
        <w:t>«</w:t>
      </w:r>
      <w:r w:rsidRPr="009370D3">
        <w:rPr>
          <w:sz w:val="28"/>
          <w:szCs w:val="28"/>
        </w:rPr>
        <w:t>Согласовано</w:t>
      </w:r>
      <w:r w:rsidR="00D63D95">
        <w:rPr>
          <w:sz w:val="28"/>
          <w:szCs w:val="28"/>
        </w:rPr>
        <w:t>»</w:t>
      </w:r>
      <w:r w:rsidRPr="009370D3">
        <w:rPr>
          <w:sz w:val="28"/>
          <w:szCs w:val="28"/>
        </w:rPr>
        <w:t xml:space="preserve">                                                                  </w:t>
      </w:r>
      <w:r w:rsidR="00837CD0">
        <w:rPr>
          <w:sz w:val="28"/>
          <w:szCs w:val="28"/>
        </w:rPr>
        <w:t xml:space="preserve">     </w:t>
      </w:r>
      <w:r w:rsidRPr="009370D3">
        <w:rPr>
          <w:sz w:val="28"/>
          <w:szCs w:val="28"/>
        </w:rPr>
        <w:t>«</w:t>
      </w:r>
      <w:r w:rsidR="00D63D95">
        <w:rPr>
          <w:sz w:val="28"/>
          <w:szCs w:val="28"/>
        </w:rPr>
        <w:t>Утверждаю</w:t>
      </w:r>
      <w:r w:rsidRPr="009370D3">
        <w:rPr>
          <w:sz w:val="28"/>
          <w:szCs w:val="28"/>
        </w:rPr>
        <w:t>»:</w:t>
      </w:r>
    </w:p>
    <w:p w:rsidR="00CC62A5" w:rsidRPr="009370D3" w:rsidRDefault="00CC62A5" w:rsidP="000E716D">
      <w:pPr>
        <w:pStyle w:val="Default"/>
        <w:rPr>
          <w:sz w:val="28"/>
          <w:szCs w:val="28"/>
        </w:rPr>
      </w:pPr>
      <w:r w:rsidRPr="009370D3">
        <w:rPr>
          <w:sz w:val="28"/>
          <w:szCs w:val="28"/>
        </w:rPr>
        <w:t xml:space="preserve"> с управлением образования                      </w:t>
      </w:r>
      <w:r w:rsidR="00D63D95">
        <w:rPr>
          <w:sz w:val="28"/>
          <w:szCs w:val="28"/>
        </w:rPr>
        <w:t xml:space="preserve">      </w:t>
      </w:r>
      <w:r w:rsidRPr="009370D3">
        <w:rPr>
          <w:sz w:val="28"/>
          <w:szCs w:val="28"/>
        </w:rPr>
        <w:t xml:space="preserve">Директор МБОУ СОШ № </w:t>
      </w:r>
      <w:r w:rsidR="00814D6B">
        <w:rPr>
          <w:sz w:val="28"/>
          <w:szCs w:val="28"/>
        </w:rPr>
        <w:t>7</w:t>
      </w:r>
    </w:p>
    <w:p w:rsidR="00BC726A" w:rsidRDefault="00CC62A5" w:rsidP="000E716D">
      <w:pPr>
        <w:pStyle w:val="Default"/>
        <w:rPr>
          <w:sz w:val="28"/>
          <w:szCs w:val="28"/>
        </w:rPr>
      </w:pPr>
      <w:r w:rsidRPr="009370D3">
        <w:rPr>
          <w:sz w:val="28"/>
          <w:szCs w:val="28"/>
        </w:rPr>
        <w:t xml:space="preserve"> администрации    города </w:t>
      </w:r>
      <w:r w:rsidR="00D63D95">
        <w:rPr>
          <w:sz w:val="28"/>
          <w:szCs w:val="28"/>
        </w:rPr>
        <w:t xml:space="preserve">                               </w:t>
      </w:r>
      <w:r w:rsidR="00837CD0">
        <w:rPr>
          <w:sz w:val="28"/>
          <w:szCs w:val="28"/>
        </w:rPr>
        <w:t xml:space="preserve">                 </w:t>
      </w:r>
      <w:r w:rsidR="00D63D95">
        <w:rPr>
          <w:sz w:val="28"/>
          <w:szCs w:val="28"/>
        </w:rPr>
        <w:t xml:space="preserve"> г. Невинномысска</w:t>
      </w:r>
    </w:p>
    <w:p w:rsidR="00CC62A5" w:rsidRPr="00D63D95" w:rsidRDefault="00BC726A" w:rsidP="000E716D">
      <w:pPr>
        <w:pStyle w:val="Defaul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A5" w:rsidRPr="009370D3">
        <w:rPr>
          <w:sz w:val="28"/>
          <w:szCs w:val="28"/>
        </w:rPr>
        <w:t xml:space="preserve">Невинномысска                 </w:t>
      </w:r>
      <w:r w:rsidR="00814D6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r w:rsidR="00837C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63D95">
        <w:rPr>
          <w:color w:val="000000" w:themeColor="text1"/>
          <w:sz w:val="28"/>
          <w:szCs w:val="28"/>
        </w:rPr>
        <w:t>____________</w:t>
      </w:r>
      <w:r w:rsidR="00837CD0">
        <w:rPr>
          <w:color w:val="000000" w:themeColor="text1"/>
          <w:sz w:val="28"/>
          <w:szCs w:val="28"/>
        </w:rPr>
        <w:t>_</w:t>
      </w:r>
      <w:r w:rsidRPr="00D63D95">
        <w:rPr>
          <w:color w:val="000000" w:themeColor="text1"/>
          <w:sz w:val="28"/>
          <w:szCs w:val="28"/>
        </w:rPr>
        <w:t xml:space="preserve"> </w:t>
      </w:r>
      <w:proofErr w:type="spellStart"/>
      <w:r w:rsidRPr="00D63D95">
        <w:rPr>
          <w:color w:val="000000" w:themeColor="text1"/>
          <w:sz w:val="28"/>
          <w:szCs w:val="28"/>
        </w:rPr>
        <w:t>И.Л.Гусейн</w:t>
      </w:r>
      <w:proofErr w:type="spellEnd"/>
    </w:p>
    <w:p w:rsidR="00CC62A5" w:rsidRPr="009370D3" w:rsidRDefault="00CC62A5" w:rsidP="000E716D">
      <w:pPr>
        <w:pStyle w:val="Default"/>
        <w:rPr>
          <w:sz w:val="28"/>
          <w:szCs w:val="28"/>
        </w:rPr>
      </w:pPr>
      <w:r w:rsidRPr="009370D3">
        <w:rPr>
          <w:sz w:val="28"/>
          <w:szCs w:val="28"/>
        </w:rPr>
        <w:t xml:space="preserve">Начальник управления образования            </w:t>
      </w:r>
    </w:p>
    <w:p w:rsidR="00CC62A5" w:rsidRPr="009370D3" w:rsidRDefault="00CC62A5" w:rsidP="000E716D">
      <w:pPr>
        <w:pStyle w:val="Default"/>
        <w:rPr>
          <w:sz w:val="28"/>
          <w:szCs w:val="28"/>
        </w:rPr>
      </w:pPr>
      <w:r w:rsidRPr="009370D3">
        <w:rPr>
          <w:sz w:val="28"/>
          <w:szCs w:val="28"/>
        </w:rPr>
        <w:t xml:space="preserve"> администрации г. Невинномысска </w:t>
      </w:r>
      <w:r w:rsidR="00837CD0">
        <w:rPr>
          <w:sz w:val="28"/>
          <w:szCs w:val="28"/>
        </w:rPr>
        <w:t xml:space="preserve">                 </w:t>
      </w:r>
      <w:r w:rsidR="00837CD0" w:rsidRPr="009370D3">
        <w:rPr>
          <w:sz w:val="28"/>
          <w:szCs w:val="28"/>
        </w:rPr>
        <w:t xml:space="preserve">Приказ № </w:t>
      </w:r>
      <w:r w:rsidR="00837CD0">
        <w:rPr>
          <w:sz w:val="28"/>
          <w:szCs w:val="28"/>
        </w:rPr>
        <w:t>82 о/д от 28.08.2013</w:t>
      </w:r>
      <w:r w:rsidR="00837CD0" w:rsidRPr="009370D3">
        <w:rPr>
          <w:sz w:val="28"/>
          <w:szCs w:val="28"/>
        </w:rPr>
        <w:t>г</w:t>
      </w:r>
    </w:p>
    <w:p w:rsidR="00CC62A5" w:rsidRDefault="00CC62A5" w:rsidP="000E716D">
      <w:pPr>
        <w:pStyle w:val="Default"/>
        <w:rPr>
          <w:sz w:val="28"/>
          <w:szCs w:val="28"/>
        </w:rPr>
      </w:pPr>
      <w:r w:rsidRPr="009370D3">
        <w:rPr>
          <w:sz w:val="28"/>
          <w:szCs w:val="28"/>
        </w:rPr>
        <w:t xml:space="preserve"> __________________ С.Б. Денисюк</w:t>
      </w:r>
    </w:p>
    <w:p w:rsidR="00CC62A5" w:rsidRPr="00901608" w:rsidRDefault="00CC62A5" w:rsidP="000E716D">
      <w:pPr>
        <w:pStyle w:val="Default"/>
        <w:rPr>
          <w:b/>
          <w:color w:val="7030A0"/>
          <w:sz w:val="32"/>
          <w:szCs w:val="32"/>
        </w:rPr>
      </w:pPr>
    </w:p>
    <w:p w:rsidR="005525E9" w:rsidRPr="005525E9" w:rsidRDefault="00CC62A5" w:rsidP="000E716D">
      <w:pPr>
        <w:pStyle w:val="Default"/>
        <w:jc w:val="center"/>
        <w:rPr>
          <w:b/>
          <w:bCs/>
          <w:color w:val="7030A0"/>
          <w:sz w:val="52"/>
          <w:szCs w:val="32"/>
        </w:rPr>
      </w:pPr>
      <w:r w:rsidRPr="005525E9">
        <w:rPr>
          <w:b/>
          <w:bCs/>
          <w:color w:val="7030A0"/>
          <w:sz w:val="52"/>
          <w:szCs w:val="32"/>
        </w:rPr>
        <w:t>ПРОГРАММА РАЗВИТИЯ</w:t>
      </w:r>
    </w:p>
    <w:p w:rsidR="005525E9" w:rsidRDefault="00CC62A5" w:rsidP="000E716D">
      <w:pPr>
        <w:pStyle w:val="Default"/>
        <w:jc w:val="center"/>
        <w:rPr>
          <w:b/>
          <w:bCs/>
          <w:color w:val="7030A0"/>
          <w:sz w:val="32"/>
          <w:szCs w:val="32"/>
        </w:rPr>
      </w:pPr>
      <w:r w:rsidRPr="00901608">
        <w:rPr>
          <w:b/>
          <w:bCs/>
          <w:color w:val="7030A0"/>
          <w:sz w:val="32"/>
          <w:szCs w:val="32"/>
        </w:rPr>
        <w:t xml:space="preserve"> МУНИЦИПАЛЬНОГО БЮДЖЕТНОГО ОБЩЕОБРАЗОВАТЕЛЬНОГО УЧРЕЖДЕНИЯ </w:t>
      </w:r>
      <w:r w:rsidR="005525E9">
        <w:rPr>
          <w:b/>
          <w:bCs/>
          <w:color w:val="7030A0"/>
          <w:sz w:val="32"/>
          <w:szCs w:val="32"/>
        </w:rPr>
        <w:t>СРЕДНЯЯ ОБЩЕОБРАЗОВАТЕЛЬНАЯ ШКОЛА</w:t>
      </w:r>
      <w:r w:rsidR="00BC726A" w:rsidRPr="00901608">
        <w:rPr>
          <w:b/>
          <w:bCs/>
          <w:color w:val="7030A0"/>
          <w:sz w:val="32"/>
          <w:szCs w:val="32"/>
        </w:rPr>
        <w:t xml:space="preserve"> №  7</w:t>
      </w:r>
      <w:r w:rsidR="00D216C8">
        <w:rPr>
          <w:b/>
          <w:bCs/>
          <w:color w:val="7030A0"/>
          <w:sz w:val="32"/>
          <w:szCs w:val="32"/>
        </w:rPr>
        <w:t xml:space="preserve">   </w:t>
      </w:r>
    </w:p>
    <w:p w:rsidR="009370D3" w:rsidRPr="00901608" w:rsidRDefault="00BC726A" w:rsidP="000E716D">
      <w:pPr>
        <w:pStyle w:val="Default"/>
        <w:jc w:val="center"/>
        <w:rPr>
          <w:b/>
          <w:bCs/>
          <w:color w:val="7030A0"/>
          <w:sz w:val="32"/>
          <w:szCs w:val="32"/>
        </w:rPr>
      </w:pPr>
      <w:r w:rsidRPr="00901608">
        <w:rPr>
          <w:b/>
          <w:bCs/>
          <w:color w:val="7030A0"/>
          <w:sz w:val="32"/>
          <w:szCs w:val="32"/>
        </w:rPr>
        <w:t xml:space="preserve"> ГОРОДА НЕВИННОМЫССКА</w:t>
      </w:r>
    </w:p>
    <w:p w:rsidR="00BC726A" w:rsidRPr="00FD0E51" w:rsidRDefault="00CC62A5" w:rsidP="00FD0E51">
      <w:pPr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 w:rsidRPr="00FD0E51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на 2012 - 2015 годы </w:t>
      </w:r>
      <w:r w:rsidR="00360792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и далее до 2020 г.</w:t>
      </w:r>
    </w:p>
    <w:p w:rsidR="000749FC" w:rsidRDefault="00CC62A5" w:rsidP="000E716D">
      <w:pPr>
        <w:pStyle w:val="Default"/>
        <w:jc w:val="center"/>
        <w:rPr>
          <w:b/>
          <w:bCs/>
          <w:i/>
          <w:iCs/>
          <w:color w:val="7030A0"/>
          <w:sz w:val="32"/>
          <w:szCs w:val="32"/>
        </w:rPr>
      </w:pPr>
      <w:r w:rsidRPr="00901608">
        <w:rPr>
          <w:b/>
          <w:bCs/>
          <w:i/>
          <w:iCs/>
          <w:color w:val="7030A0"/>
          <w:sz w:val="32"/>
          <w:szCs w:val="32"/>
        </w:rPr>
        <w:t>(новая редакция)</w:t>
      </w:r>
    </w:p>
    <w:p w:rsidR="009D46EE" w:rsidRDefault="005525E9" w:rsidP="000E716D">
      <w:pPr>
        <w:pStyle w:val="Default"/>
        <w:jc w:val="center"/>
        <w:rPr>
          <w:b/>
          <w:bCs/>
          <w:i/>
          <w:iCs/>
          <w:color w:val="7030A0"/>
          <w:sz w:val="32"/>
          <w:szCs w:val="32"/>
        </w:rPr>
      </w:pPr>
      <w:r>
        <w:rPr>
          <w:b/>
          <w:bCs/>
          <w:i/>
          <w:iCs/>
          <w:color w:val="7030A0"/>
          <w:sz w:val="32"/>
          <w:szCs w:val="32"/>
        </w:rPr>
        <w:t>г. Невинномысск</w:t>
      </w:r>
    </w:p>
    <w:p w:rsidR="005525E9" w:rsidRDefault="005525E9" w:rsidP="000E716D">
      <w:pPr>
        <w:pStyle w:val="Default"/>
        <w:jc w:val="center"/>
        <w:rPr>
          <w:b/>
          <w:bCs/>
          <w:i/>
          <w:iCs/>
          <w:color w:val="7030A0"/>
          <w:sz w:val="32"/>
          <w:szCs w:val="32"/>
        </w:rPr>
      </w:pPr>
      <w:r>
        <w:rPr>
          <w:b/>
          <w:bCs/>
          <w:i/>
          <w:iCs/>
          <w:color w:val="7030A0"/>
          <w:sz w:val="32"/>
          <w:szCs w:val="32"/>
        </w:rPr>
        <w:t>2013год</w:t>
      </w:r>
    </w:p>
    <w:p w:rsidR="004C67A5" w:rsidRPr="00901608" w:rsidRDefault="004C67A5" w:rsidP="000E716D">
      <w:pPr>
        <w:pStyle w:val="Default"/>
        <w:jc w:val="center"/>
        <w:rPr>
          <w:b/>
          <w:bCs/>
          <w:i/>
          <w:iCs/>
          <w:color w:val="7030A0"/>
          <w:sz w:val="32"/>
          <w:szCs w:val="32"/>
        </w:rPr>
      </w:pPr>
    </w:p>
    <w:tbl>
      <w:tblPr>
        <w:tblpPr w:leftFromText="180" w:rightFromText="180" w:vertAnchor="text" w:tblpX="5123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D46EE" w:rsidTr="009D46EE">
        <w:trPr>
          <w:trHeight w:val="27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006B" w:rsidRDefault="009D46EE" w:rsidP="000E716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Обсуждена </w:t>
            </w:r>
          </w:p>
          <w:p w:rsidR="009D46EE" w:rsidRDefault="009D46EE" w:rsidP="000E716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 педагогическом совете</w:t>
            </w:r>
          </w:p>
          <w:p w:rsidR="009D46EE" w:rsidRDefault="00FD006B" w:rsidP="000E716D">
            <w:pPr>
              <w:pStyle w:val="Defaul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п</w:t>
            </w:r>
            <w:r w:rsidR="009D46EE" w:rsidRPr="006D6CDC">
              <w:rPr>
                <w:iCs/>
                <w:color w:val="000000" w:themeColor="text1"/>
                <w:sz w:val="28"/>
                <w:szCs w:val="28"/>
              </w:rPr>
              <w:t xml:space="preserve">ротокол № 1 от 30 .08.2012 г. </w:t>
            </w:r>
            <w:r w:rsidR="009D46EE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FD006B" w:rsidRDefault="009D46EE" w:rsidP="000E716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Принята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D46EE" w:rsidRDefault="009D46EE" w:rsidP="000E716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Управляющим  советом</w:t>
            </w:r>
          </w:p>
          <w:p w:rsidR="009D46EE" w:rsidRPr="006D6CDC" w:rsidRDefault="00FD006B" w:rsidP="000E716D">
            <w:pPr>
              <w:pStyle w:val="Defaul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п</w:t>
            </w:r>
            <w:r w:rsidR="009D46EE" w:rsidRPr="006D6CDC">
              <w:rPr>
                <w:iCs/>
                <w:color w:val="000000" w:themeColor="text1"/>
                <w:sz w:val="28"/>
                <w:szCs w:val="28"/>
              </w:rPr>
              <w:t xml:space="preserve">ротокол  № 3 </w:t>
            </w:r>
            <w:r w:rsidR="009D46EE">
              <w:rPr>
                <w:iCs/>
                <w:color w:val="000000" w:themeColor="text1"/>
                <w:sz w:val="28"/>
                <w:szCs w:val="28"/>
              </w:rPr>
              <w:t>от 10</w:t>
            </w:r>
            <w:r w:rsidR="009D46EE" w:rsidRPr="006D6CDC">
              <w:rPr>
                <w:iCs/>
                <w:color w:val="000000" w:themeColor="text1"/>
                <w:sz w:val="28"/>
                <w:szCs w:val="28"/>
              </w:rPr>
              <w:t>.09 .2012 г.</w:t>
            </w:r>
            <w:r w:rsidR="009D46EE">
              <w:rPr>
                <w:iCs/>
                <w:color w:val="000000" w:themeColor="text1"/>
                <w:sz w:val="28"/>
                <w:szCs w:val="28"/>
              </w:rPr>
              <w:t xml:space="preserve">                     </w:t>
            </w:r>
          </w:p>
          <w:p w:rsidR="009D46EE" w:rsidRPr="006D6CDC" w:rsidRDefault="009D46EE" w:rsidP="000E716D">
            <w:pPr>
              <w:pStyle w:val="Default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9D46EE" w:rsidRDefault="009D46EE" w:rsidP="000E716D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D46EE" w:rsidRPr="006D6CDC" w:rsidRDefault="009D46EE" w:rsidP="000E716D">
      <w:pPr>
        <w:pStyle w:val="Default"/>
        <w:rPr>
          <w:i/>
          <w:iCs/>
          <w:color w:val="000000" w:themeColor="text1"/>
          <w:sz w:val="28"/>
          <w:szCs w:val="28"/>
        </w:rPr>
      </w:pPr>
      <w:r w:rsidRPr="009D46E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2171700"/>
            <wp:effectExtent l="19050" t="0" r="9525" b="0"/>
            <wp:docPr id="1" name="Рисунок 1" descr="C:\Users\Школа\Desktop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Школа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</w:t>
      </w:r>
    </w:p>
    <w:p w:rsidR="00901608" w:rsidRPr="00901608" w:rsidRDefault="00901608" w:rsidP="000E716D">
      <w:pPr>
        <w:pStyle w:val="Default"/>
        <w:rPr>
          <w:b/>
          <w:sz w:val="28"/>
          <w:szCs w:val="28"/>
        </w:rPr>
      </w:pPr>
    </w:p>
    <w:p w:rsidR="009D46EE" w:rsidRDefault="00B40AD4" w:rsidP="000E716D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9D46EE" w:rsidRDefault="009D46EE" w:rsidP="000E716D">
      <w:pPr>
        <w:pStyle w:val="Default"/>
        <w:rPr>
          <w:color w:val="000000" w:themeColor="text1"/>
          <w:sz w:val="28"/>
          <w:szCs w:val="28"/>
        </w:rPr>
      </w:pPr>
    </w:p>
    <w:p w:rsidR="005525E9" w:rsidRDefault="005525E9" w:rsidP="000E716D">
      <w:pPr>
        <w:pStyle w:val="Default"/>
        <w:rPr>
          <w:color w:val="000000" w:themeColor="text1"/>
          <w:sz w:val="28"/>
          <w:szCs w:val="28"/>
        </w:rPr>
      </w:pPr>
    </w:p>
    <w:p w:rsidR="005525E9" w:rsidRDefault="005525E9" w:rsidP="000E716D">
      <w:pPr>
        <w:pStyle w:val="Default"/>
        <w:rPr>
          <w:color w:val="000000" w:themeColor="text1"/>
          <w:sz w:val="28"/>
          <w:szCs w:val="28"/>
        </w:rPr>
      </w:pPr>
    </w:p>
    <w:p w:rsidR="005525E9" w:rsidRDefault="005525E9" w:rsidP="000E716D">
      <w:pPr>
        <w:pStyle w:val="Default"/>
        <w:rPr>
          <w:color w:val="000000" w:themeColor="text1"/>
          <w:sz w:val="28"/>
          <w:szCs w:val="28"/>
        </w:rPr>
      </w:pPr>
    </w:p>
    <w:p w:rsidR="005525E9" w:rsidRDefault="005525E9" w:rsidP="000E716D">
      <w:pPr>
        <w:pStyle w:val="Default"/>
        <w:rPr>
          <w:color w:val="000000" w:themeColor="text1"/>
          <w:sz w:val="28"/>
          <w:szCs w:val="28"/>
        </w:rPr>
      </w:pPr>
    </w:p>
    <w:p w:rsidR="005525E9" w:rsidRDefault="005525E9" w:rsidP="000E716D">
      <w:pPr>
        <w:pStyle w:val="Default"/>
        <w:rPr>
          <w:color w:val="000000" w:themeColor="text1"/>
          <w:sz w:val="28"/>
          <w:szCs w:val="28"/>
        </w:rPr>
      </w:pPr>
    </w:p>
    <w:p w:rsidR="00CC62A5" w:rsidRPr="00D63D95" w:rsidRDefault="009370D3" w:rsidP="000E716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3D95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0"/>
        <w:gridCol w:w="2094"/>
      </w:tblGrid>
      <w:tr w:rsidR="00CC62A5" w:rsidRPr="009370D3" w:rsidTr="00FD006B">
        <w:trPr>
          <w:trHeight w:val="288"/>
        </w:trPr>
        <w:tc>
          <w:tcPr>
            <w:tcW w:w="1242" w:type="dxa"/>
          </w:tcPr>
          <w:p w:rsidR="00CC62A5" w:rsidRPr="009370D3" w:rsidRDefault="00CC62A5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№ раздела </w:t>
            </w:r>
          </w:p>
        </w:tc>
        <w:tc>
          <w:tcPr>
            <w:tcW w:w="5670" w:type="dxa"/>
          </w:tcPr>
          <w:p w:rsidR="00CC62A5" w:rsidRPr="009370D3" w:rsidRDefault="00CC62A5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2094" w:type="dxa"/>
          </w:tcPr>
          <w:p w:rsidR="00CC62A5" w:rsidRPr="009370D3" w:rsidRDefault="00CC62A5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Страницы </w:t>
            </w:r>
          </w:p>
        </w:tc>
      </w:tr>
      <w:tr w:rsidR="00CC62A5" w:rsidRPr="009370D3" w:rsidTr="00FD006B">
        <w:trPr>
          <w:trHeight w:val="127"/>
        </w:trPr>
        <w:tc>
          <w:tcPr>
            <w:tcW w:w="1242" w:type="dxa"/>
          </w:tcPr>
          <w:p w:rsidR="00CC62A5" w:rsidRPr="009370D3" w:rsidRDefault="00CC62A5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670" w:type="dxa"/>
          </w:tcPr>
          <w:p w:rsidR="00CC62A5" w:rsidRPr="009370D3" w:rsidRDefault="00CC62A5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Паспорт программы развития школы </w:t>
            </w:r>
          </w:p>
        </w:tc>
        <w:tc>
          <w:tcPr>
            <w:tcW w:w="2094" w:type="dxa"/>
          </w:tcPr>
          <w:p w:rsidR="00CC62A5" w:rsidRPr="00346426" w:rsidRDefault="00CC62A5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346426">
              <w:rPr>
                <w:color w:val="auto"/>
                <w:sz w:val="28"/>
                <w:szCs w:val="28"/>
              </w:rPr>
              <w:t>3-</w:t>
            </w:r>
            <w:r w:rsidR="00154ED7" w:rsidRPr="00346426">
              <w:rPr>
                <w:color w:val="auto"/>
                <w:sz w:val="28"/>
                <w:szCs w:val="28"/>
              </w:rPr>
              <w:t>8</w:t>
            </w:r>
          </w:p>
        </w:tc>
      </w:tr>
      <w:tr w:rsidR="00CC62A5" w:rsidRPr="009370D3" w:rsidTr="00FD006B">
        <w:trPr>
          <w:trHeight w:val="127"/>
        </w:trPr>
        <w:tc>
          <w:tcPr>
            <w:tcW w:w="1242" w:type="dxa"/>
          </w:tcPr>
          <w:p w:rsidR="00CC62A5" w:rsidRPr="009370D3" w:rsidRDefault="00CC62A5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670" w:type="dxa"/>
          </w:tcPr>
          <w:p w:rsidR="00CC62A5" w:rsidRPr="009370D3" w:rsidRDefault="00CC62A5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Информационная справка о школе. </w:t>
            </w:r>
          </w:p>
        </w:tc>
        <w:tc>
          <w:tcPr>
            <w:tcW w:w="2094" w:type="dxa"/>
          </w:tcPr>
          <w:p w:rsidR="00CC62A5" w:rsidRPr="00346426" w:rsidRDefault="00837CD0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346426">
              <w:rPr>
                <w:color w:val="auto"/>
                <w:sz w:val="28"/>
                <w:szCs w:val="28"/>
              </w:rPr>
              <w:t>9</w:t>
            </w:r>
            <w:r w:rsidR="00154ED7" w:rsidRPr="00346426">
              <w:rPr>
                <w:color w:val="auto"/>
                <w:sz w:val="28"/>
                <w:szCs w:val="28"/>
              </w:rPr>
              <w:t>-15</w:t>
            </w:r>
            <w:r w:rsidR="00CC62A5" w:rsidRPr="0034642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CC62A5" w:rsidRPr="009370D3" w:rsidTr="00FD006B">
        <w:trPr>
          <w:trHeight w:val="449"/>
        </w:trPr>
        <w:tc>
          <w:tcPr>
            <w:tcW w:w="1242" w:type="dxa"/>
          </w:tcPr>
          <w:p w:rsidR="00CC62A5" w:rsidRPr="009370D3" w:rsidRDefault="00CC62A5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670" w:type="dxa"/>
          </w:tcPr>
          <w:p w:rsidR="00CC62A5" w:rsidRPr="009370D3" w:rsidRDefault="00CC62A5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Проблемный анализ результатов образовательного процесса и основных способов их достижения. </w:t>
            </w:r>
          </w:p>
        </w:tc>
        <w:tc>
          <w:tcPr>
            <w:tcW w:w="2094" w:type="dxa"/>
          </w:tcPr>
          <w:p w:rsidR="00CC62A5" w:rsidRPr="00346426" w:rsidRDefault="009B49DB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346426">
              <w:rPr>
                <w:color w:val="auto"/>
                <w:sz w:val="28"/>
                <w:szCs w:val="28"/>
              </w:rPr>
              <w:t>15-19</w:t>
            </w:r>
          </w:p>
        </w:tc>
      </w:tr>
      <w:tr w:rsidR="00CC62A5" w:rsidRPr="009370D3" w:rsidTr="00FD006B">
        <w:trPr>
          <w:trHeight w:val="289"/>
        </w:trPr>
        <w:tc>
          <w:tcPr>
            <w:tcW w:w="1242" w:type="dxa"/>
          </w:tcPr>
          <w:p w:rsidR="00CC62A5" w:rsidRPr="009370D3" w:rsidRDefault="00CC62A5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670" w:type="dxa"/>
          </w:tcPr>
          <w:p w:rsidR="00CC62A5" w:rsidRPr="009370D3" w:rsidRDefault="00CC62A5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Социальный заказ. Содержание и результаты работы с родительской общественностью. </w:t>
            </w:r>
          </w:p>
        </w:tc>
        <w:tc>
          <w:tcPr>
            <w:tcW w:w="2094" w:type="dxa"/>
          </w:tcPr>
          <w:p w:rsidR="00CC62A5" w:rsidRPr="00346426" w:rsidRDefault="009B49DB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346426">
              <w:rPr>
                <w:color w:val="auto"/>
                <w:sz w:val="28"/>
                <w:szCs w:val="28"/>
              </w:rPr>
              <w:t>19</w:t>
            </w:r>
            <w:r w:rsidR="00837CD0" w:rsidRPr="00346426">
              <w:rPr>
                <w:color w:val="auto"/>
                <w:sz w:val="28"/>
                <w:szCs w:val="28"/>
              </w:rPr>
              <w:t>-</w:t>
            </w:r>
            <w:r w:rsidR="00535344" w:rsidRPr="00346426">
              <w:rPr>
                <w:color w:val="auto"/>
                <w:sz w:val="28"/>
                <w:szCs w:val="28"/>
              </w:rPr>
              <w:t>2</w:t>
            </w:r>
            <w:r w:rsidRPr="00346426">
              <w:rPr>
                <w:color w:val="auto"/>
                <w:sz w:val="28"/>
                <w:szCs w:val="28"/>
              </w:rPr>
              <w:t>0</w:t>
            </w:r>
          </w:p>
        </w:tc>
      </w:tr>
      <w:tr w:rsidR="00CC62A5" w:rsidRPr="009370D3" w:rsidTr="00FD006B">
        <w:trPr>
          <w:trHeight w:val="449"/>
        </w:trPr>
        <w:tc>
          <w:tcPr>
            <w:tcW w:w="1242" w:type="dxa"/>
          </w:tcPr>
          <w:p w:rsidR="00CC62A5" w:rsidRPr="009370D3" w:rsidRDefault="00CC62A5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670" w:type="dxa"/>
          </w:tcPr>
          <w:p w:rsidR="00CC62A5" w:rsidRPr="009370D3" w:rsidRDefault="00CC62A5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Цели и задачи, целевые индикаторы и показатели Программы, сроки и этапы е</w:t>
            </w:r>
            <w:r w:rsidR="00FD006B">
              <w:rPr>
                <w:rFonts w:hAnsi="Cambria Math"/>
                <w:sz w:val="28"/>
                <w:szCs w:val="28"/>
              </w:rPr>
              <w:t>ё</w:t>
            </w:r>
            <w:r w:rsidRPr="009370D3">
              <w:rPr>
                <w:sz w:val="28"/>
                <w:szCs w:val="28"/>
              </w:rPr>
              <w:t xml:space="preserve"> реализации. </w:t>
            </w:r>
          </w:p>
        </w:tc>
        <w:tc>
          <w:tcPr>
            <w:tcW w:w="2094" w:type="dxa"/>
          </w:tcPr>
          <w:p w:rsidR="00CC62A5" w:rsidRPr="00346426" w:rsidRDefault="009B49DB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346426">
              <w:rPr>
                <w:color w:val="auto"/>
                <w:sz w:val="28"/>
                <w:szCs w:val="28"/>
              </w:rPr>
              <w:t>21-26</w:t>
            </w:r>
            <w:r w:rsidR="00CC62A5" w:rsidRPr="0034642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CC62A5" w:rsidRPr="009370D3" w:rsidTr="00FD006B">
        <w:trPr>
          <w:trHeight w:val="127"/>
        </w:trPr>
        <w:tc>
          <w:tcPr>
            <w:tcW w:w="1242" w:type="dxa"/>
          </w:tcPr>
          <w:p w:rsidR="00CC62A5" w:rsidRPr="009370D3" w:rsidRDefault="00346426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CC62A5" w:rsidRPr="009370D3" w:rsidRDefault="00CC62A5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Механизм реализации Программы </w:t>
            </w:r>
          </w:p>
        </w:tc>
        <w:tc>
          <w:tcPr>
            <w:tcW w:w="2094" w:type="dxa"/>
          </w:tcPr>
          <w:p w:rsidR="00CC62A5" w:rsidRPr="00346426" w:rsidRDefault="00346426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346426">
              <w:rPr>
                <w:color w:val="auto"/>
                <w:sz w:val="28"/>
                <w:szCs w:val="28"/>
              </w:rPr>
              <w:t>26</w:t>
            </w:r>
          </w:p>
        </w:tc>
      </w:tr>
      <w:tr w:rsidR="00CC62A5" w:rsidRPr="009370D3" w:rsidTr="00FD006B">
        <w:trPr>
          <w:trHeight w:val="288"/>
        </w:trPr>
        <w:tc>
          <w:tcPr>
            <w:tcW w:w="1242" w:type="dxa"/>
          </w:tcPr>
          <w:p w:rsidR="00CC62A5" w:rsidRPr="009370D3" w:rsidRDefault="00346426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CC62A5" w:rsidRPr="009370D3" w:rsidRDefault="00CC62A5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Оценка социально-экономической эффективности Программы </w:t>
            </w:r>
          </w:p>
        </w:tc>
        <w:tc>
          <w:tcPr>
            <w:tcW w:w="2094" w:type="dxa"/>
          </w:tcPr>
          <w:p w:rsidR="00CC62A5" w:rsidRPr="00346426" w:rsidRDefault="00346426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346426">
              <w:rPr>
                <w:color w:val="auto"/>
                <w:sz w:val="28"/>
                <w:szCs w:val="28"/>
              </w:rPr>
              <w:t>26-27</w:t>
            </w:r>
          </w:p>
        </w:tc>
      </w:tr>
      <w:tr w:rsidR="00CC62A5" w:rsidRPr="009370D3" w:rsidTr="00FD006B">
        <w:trPr>
          <w:trHeight w:val="288"/>
        </w:trPr>
        <w:tc>
          <w:tcPr>
            <w:tcW w:w="1242" w:type="dxa"/>
          </w:tcPr>
          <w:p w:rsidR="00CC62A5" w:rsidRPr="009370D3" w:rsidRDefault="00346426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C62A5" w:rsidRPr="009370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C62A5" w:rsidRPr="009370D3" w:rsidRDefault="00CC62A5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Организация управления Программой и </w:t>
            </w:r>
            <w:r w:rsidR="00FD006B">
              <w:rPr>
                <w:sz w:val="28"/>
                <w:szCs w:val="28"/>
              </w:rPr>
              <w:t xml:space="preserve"> </w:t>
            </w:r>
            <w:proofErr w:type="gramStart"/>
            <w:r w:rsidRPr="009370D3">
              <w:rPr>
                <w:sz w:val="28"/>
                <w:szCs w:val="28"/>
              </w:rPr>
              <w:t>контроль за</w:t>
            </w:r>
            <w:proofErr w:type="gramEnd"/>
            <w:r w:rsidRPr="009370D3">
              <w:rPr>
                <w:sz w:val="28"/>
                <w:szCs w:val="28"/>
              </w:rPr>
              <w:t xml:space="preserve"> ходом е</w:t>
            </w:r>
            <w:r w:rsidR="00814D6B">
              <w:rPr>
                <w:rFonts w:hAnsi="Cambria Math"/>
                <w:sz w:val="28"/>
                <w:szCs w:val="28"/>
              </w:rPr>
              <w:t>ё</w:t>
            </w:r>
            <w:r w:rsidRPr="009370D3">
              <w:rPr>
                <w:sz w:val="28"/>
                <w:szCs w:val="28"/>
              </w:rPr>
              <w:t xml:space="preserve"> реализации </w:t>
            </w:r>
          </w:p>
        </w:tc>
        <w:tc>
          <w:tcPr>
            <w:tcW w:w="2094" w:type="dxa"/>
          </w:tcPr>
          <w:p w:rsidR="00CC62A5" w:rsidRPr="00346426" w:rsidRDefault="00346426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346426">
              <w:rPr>
                <w:color w:val="auto"/>
                <w:sz w:val="28"/>
                <w:szCs w:val="28"/>
              </w:rPr>
              <w:t>27</w:t>
            </w:r>
          </w:p>
        </w:tc>
      </w:tr>
      <w:tr w:rsidR="000E716D" w:rsidRPr="009370D3" w:rsidTr="00FD006B">
        <w:trPr>
          <w:trHeight w:val="288"/>
        </w:trPr>
        <w:tc>
          <w:tcPr>
            <w:tcW w:w="1242" w:type="dxa"/>
          </w:tcPr>
          <w:p w:rsidR="000E716D" w:rsidRPr="009370D3" w:rsidRDefault="00346426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0E716D" w:rsidRDefault="000E716D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0E716D" w:rsidRPr="009370D3" w:rsidRDefault="000E716D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и индикаторы</w:t>
            </w:r>
          </w:p>
        </w:tc>
        <w:tc>
          <w:tcPr>
            <w:tcW w:w="2094" w:type="dxa"/>
          </w:tcPr>
          <w:p w:rsidR="000E716D" w:rsidRPr="00346426" w:rsidRDefault="00346426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346426">
              <w:rPr>
                <w:color w:val="auto"/>
                <w:sz w:val="28"/>
                <w:szCs w:val="28"/>
              </w:rPr>
              <w:t>28-29</w:t>
            </w:r>
          </w:p>
        </w:tc>
      </w:tr>
    </w:tbl>
    <w:p w:rsidR="00585C3F" w:rsidRPr="009370D3" w:rsidRDefault="00585C3F" w:rsidP="000E716D">
      <w:pPr>
        <w:rPr>
          <w:rFonts w:ascii="Times New Roman" w:hAnsi="Times New Roman" w:cs="Times New Roman"/>
          <w:sz w:val="28"/>
          <w:szCs w:val="28"/>
        </w:rPr>
      </w:pPr>
    </w:p>
    <w:p w:rsidR="00CC62A5" w:rsidRDefault="00CC62A5" w:rsidP="000E716D">
      <w:pPr>
        <w:rPr>
          <w:rFonts w:ascii="Times New Roman" w:hAnsi="Times New Roman" w:cs="Times New Roman"/>
          <w:sz w:val="28"/>
          <w:szCs w:val="28"/>
        </w:rPr>
      </w:pPr>
    </w:p>
    <w:p w:rsidR="006B1D71" w:rsidRDefault="006B1D71" w:rsidP="000E716D">
      <w:pPr>
        <w:rPr>
          <w:rFonts w:ascii="Times New Roman" w:hAnsi="Times New Roman" w:cs="Times New Roman"/>
          <w:sz w:val="28"/>
          <w:szCs w:val="28"/>
        </w:rPr>
      </w:pPr>
    </w:p>
    <w:p w:rsidR="005525E9" w:rsidRDefault="005525E9" w:rsidP="000E716D">
      <w:pPr>
        <w:rPr>
          <w:rFonts w:ascii="Times New Roman" w:hAnsi="Times New Roman" w:cs="Times New Roman"/>
          <w:sz w:val="28"/>
          <w:szCs w:val="28"/>
        </w:rPr>
      </w:pPr>
    </w:p>
    <w:p w:rsidR="005525E9" w:rsidRDefault="005525E9" w:rsidP="000E716D">
      <w:pPr>
        <w:rPr>
          <w:rFonts w:ascii="Times New Roman" w:hAnsi="Times New Roman" w:cs="Times New Roman"/>
          <w:sz w:val="28"/>
          <w:szCs w:val="28"/>
        </w:rPr>
      </w:pPr>
    </w:p>
    <w:p w:rsidR="005525E9" w:rsidRDefault="005525E9" w:rsidP="000E716D">
      <w:pPr>
        <w:rPr>
          <w:rFonts w:ascii="Times New Roman" w:hAnsi="Times New Roman" w:cs="Times New Roman"/>
          <w:sz w:val="28"/>
          <w:szCs w:val="28"/>
        </w:rPr>
      </w:pPr>
    </w:p>
    <w:p w:rsidR="005525E9" w:rsidRDefault="005525E9" w:rsidP="000E716D">
      <w:pPr>
        <w:rPr>
          <w:rFonts w:ascii="Times New Roman" w:hAnsi="Times New Roman" w:cs="Times New Roman"/>
          <w:sz w:val="28"/>
          <w:szCs w:val="28"/>
        </w:rPr>
      </w:pPr>
    </w:p>
    <w:p w:rsidR="005525E9" w:rsidRDefault="005525E9" w:rsidP="000E716D">
      <w:pPr>
        <w:rPr>
          <w:rFonts w:ascii="Times New Roman" w:hAnsi="Times New Roman" w:cs="Times New Roman"/>
          <w:sz w:val="28"/>
          <w:szCs w:val="28"/>
        </w:rPr>
      </w:pPr>
    </w:p>
    <w:p w:rsidR="00837CD0" w:rsidRDefault="00837CD0" w:rsidP="000E716D">
      <w:pPr>
        <w:rPr>
          <w:rFonts w:ascii="Times New Roman" w:hAnsi="Times New Roman" w:cs="Times New Roman"/>
          <w:sz w:val="28"/>
          <w:szCs w:val="28"/>
        </w:rPr>
      </w:pPr>
    </w:p>
    <w:p w:rsidR="002F5294" w:rsidRDefault="002F5294" w:rsidP="000E716D">
      <w:pPr>
        <w:rPr>
          <w:rFonts w:ascii="Times New Roman" w:hAnsi="Times New Roman" w:cs="Times New Roman"/>
          <w:sz w:val="28"/>
          <w:szCs w:val="28"/>
        </w:rPr>
      </w:pPr>
    </w:p>
    <w:p w:rsidR="00C8648F" w:rsidRDefault="00C8648F" w:rsidP="000E716D">
      <w:pPr>
        <w:rPr>
          <w:rFonts w:ascii="Times New Roman" w:hAnsi="Times New Roman" w:cs="Times New Roman"/>
          <w:sz w:val="28"/>
          <w:szCs w:val="28"/>
        </w:rPr>
      </w:pPr>
    </w:p>
    <w:p w:rsidR="00C8648F" w:rsidRDefault="00C8648F" w:rsidP="00C86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584" w:rsidRDefault="00BA4584" w:rsidP="00837C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584" w:rsidRDefault="00BA4584" w:rsidP="00837C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584" w:rsidRDefault="00837CD0" w:rsidP="00BA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9DB">
        <w:rPr>
          <w:rFonts w:ascii="Times New Roman" w:hAnsi="Times New Roman" w:cs="Times New Roman"/>
          <w:b/>
          <w:bCs/>
          <w:sz w:val="28"/>
          <w:szCs w:val="28"/>
        </w:rPr>
        <w:t>I. Паспорт программы развития школы</w:t>
      </w:r>
    </w:p>
    <w:p w:rsidR="00BC726A" w:rsidRPr="00BA4584" w:rsidRDefault="00BC726A" w:rsidP="00BA458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798"/>
      </w:tblGrid>
      <w:tr w:rsidR="00837CD0" w:rsidRPr="009370D3" w:rsidTr="00FD006B">
        <w:trPr>
          <w:trHeight w:val="983"/>
        </w:trPr>
        <w:tc>
          <w:tcPr>
            <w:tcW w:w="2660" w:type="dxa"/>
            <w:tcBorders>
              <w:bottom w:val="single" w:sz="4" w:space="0" w:color="auto"/>
            </w:tcBorders>
          </w:tcPr>
          <w:p w:rsidR="00837CD0" w:rsidRPr="009370D3" w:rsidRDefault="00837CD0" w:rsidP="00837CD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37CD0" w:rsidRPr="009370D3" w:rsidRDefault="00837CD0" w:rsidP="00837CD0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Полное наименование программы 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837CD0" w:rsidRPr="009370D3" w:rsidRDefault="00C8648F" w:rsidP="00C864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r w:rsidR="00837CD0" w:rsidRPr="009370D3">
              <w:rPr>
                <w:sz w:val="28"/>
                <w:szCs w:val="28"/>
              </w:rPr>
              <w:t>рограмма развития муниципального бюджетного общеобразовательного учреждения средне</w:t>
            </w:r>
            <w:r w:rsidR="00837CD0">
              <w:rPr>
                <w:sz w:val="28"/>
                <w:szCs w:val="28"/>
              </w:rPr>
              <w:t xml:space="preserve">й общеобразовательной школы № 7 </w:t>
            </w:r>
            <w:r w:rsidR="00837CD0" w:rsidRPr="009370D3">
              <w:rPr>
                <w:sz w:val="28"/>
                <w:szCs w:val="28"/>
              </w:rPr>
              <w:t xml:space="preserve"> города Невинномысска (далее:</w:t>
            </w:r>
            <w:proofErr w:type="gramEnd"/>
            <w:r w:rsidR="00837CD0" w:rsidRPr="009370D3">
              <w:rPr>
                <w:sz w:val="28"/>
                <w:szCs w:val="28"/>
              </w:rPr>
              <w:t xml:space="preserve"> </w:t>
            </w:r>
            <w:proofErr w:type="gramStart"/>
            <w:r w:rsidR="00837CD0" w:rsidRPr="009370D3">
              <w:rPr>
                <w:sz w:val="28"/>
                <w:szCs w:val="28"/>
              </w:rPr>
              <w:t>Программа)</w:t>
            </w:r>
            <w:proofErr w:type="gramEnd"/>
          </w:p>
        </w:tc>
      </w:tr>
      <w:tr w:rsidR="00FD006B" w:rsidRPr="009370D3" w:rsidTr="00FD006B">
        <w:trPr>
          <w:trHeight w:val="983"/>
        </w:trPr>
        <w:tc>
          <w:tcPr>
            <w:tcW w:w="2660" w:type="dxa"/>
            <w:tcBorders>
              <w:bottom w:val="single" w:sz="4" w:space="0" w:color="auto"/>
            </w:tcBorders>
          </w:tcPr>
          <w:p w:rsidR="00FD006B" w:rsidRPr="009370D3" w:rsidRDefault="00FD006B" w:rsidP="00837CD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Основания для разработки программы развития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FD006B" w:rsidRDefault="00FD006B" w:rsidP="00FD006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9370D3">
              <w:rPr>
                <w:b/>
                <w:bCs/>
                <w:sz w:val="28"/>
                <w:szCs w:val="28"/>
              </w:rPr>
              <w:t>Международные акты</w:t>
            </w:r>
          </w:p>
          <w:p w:rsidR="00FD006B" w:rsidRDefault="00FD006B" w:rsidP="00FD006B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b/>
                <w:bCs/>
                <w:sz w:val="28"/>
                <w:szCs w:val="28"/>
              </w:rPr>
              <w:t xml:space="preserve"> </w:t>
            </w:r>
            <w:r w:rsidR="002F5294">
              <w:rPr>
                <w:sz w:val="28"/>
                <w:szCs w:val="28"/>
              </w:rPr>
              <w:t>-К</w:t>
            </w:r>
            <w:r w:rsidRPr="009370D3">
              <w:rPr>
                <w:sz w:val="28"/>
                <w:szCs w:val="28"/>
              </w:rPr>
              <w:t>онвенция о правах ребенка (принята Генеральной ассамблеей ООН 20 ноября 1989 года, ратифицирована постановлением Верховного Совета СССР от 13.06.1990</w:t>
            </w:r>
            <w:r w:rsidR="00C8648F">
              <w:rPr>
                <w:sz w:val="28"/>
                <w:szCs w:val="28"/>
              </w:rPr>
              <w:t>).</w:t>
            </w:r>
          </w:p>
          <w:p w:rsidR="00FD006B" w:rsidRDefault="00FD006B" w:rsidP="00FD006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9370D3">
              <w:rPr>
                <w:b/>
                <w:bCs/>
                <w:sz w:val="28"/>
                <w:szCs w:val="28"/>
              </w:rPr>
              <w:t>Законы и подзаконные акты Российской Федерации</w:t>
            </w:r>
          </w:p>
          <w:p w:rsidR="00C8648F" w:rsidRDefault="00FD006B" w:rsidP="00FD006B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b/>
                <w:bCs/>
                <w:sz w:val="28"/>
                <w:szCs w:val="28"/>
              </w:rPr>
              <w:t xml:space="preserve"> </w:t>
            </w:r>
            <w:r w:rsidRPr="009370D3">
              <w:rPr>
                <w:sz w:val="28"/>
                <w:szCs w:val="28"/>
              </w:rPr>
              <w:t xml:space="preserve">-Конституция Российской Федерации. </w:t>
            </w:r>
          </w:p>
          <w:p w:rsidR="00FD006B" w:rsidRDefault="00FD006B" w:rsidP="00FD006B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-</w:t>
            </w:r>
            <w:r w:rsidR="00C8648F">
              <w:rPr>
                <w:sz w:val="28"/>
                <w:szCs w:val="28"/>
              </w:rPr>
              <w:t xml:space="preserve"> </w:t>
            </w:r>
            <w:r w:rsidRPr="009370D3">
              <w:rPr>
                <w:sz w:val="28"/>
                <w:szCs w:val="28"/>
              </w:rPr>
              <w:t xml:space="preserve">Закон РФ «Об </w:t>
            </w:r>
            <w:r w:rsidR="00C8648F">
              <w:rPr>
                <w:sz w:val="28"/>
                <w:szCs w:val="28"/>
              </w:rPr>
              <w:t>Образовании в Российской Федерации» от 29.12.2012 № 273</w:t>
            </w:r>
            <w:r w:rsidRPr="009370D3">
              <w:rPr>
                <w:sz w:val="28"/>
                <w:szCs w:val="28"/>
              </w:rPr>
              <w:t>-ФЗ</w:t>
            </w:r>
            <w:r w:rsidR="00C8648F">
              <w:rPr>
                <w:sz w:val="28"/>
                <w:szCs w:val="28"/>
              </w:rPr>
              <w:t>.</w:t>
            </w:r>
          </w:p>
          <w:p w:rsidR="00C8648F" w:rsidRDefault="00FD006B" w:rsidP="00FD006B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-Закон РФ «Основы законодательства Российской Федерации об ох</w:t>
            </w:r>
            <w:r w:rsidR="00C8648F">
              <w:rPr>
                <w:sz w:val="28"/>
                <w:szCs w:val="28"/>
              </w:rPr>
              <w:t>ране здоровья граждан», ст. 24 от 22.07.1993, № 5487-1.</w:t>
            </w:r>
            <w:r w:rsidRPr="009370D3">
              <w:rPr>
                <w:sz w:val="28"/>
                <w:szCs w:val="28"/>
              </w:rPr>
              <w:t xml:space="preserve"> </w:t>
            </w:r>
          </w:p>
          <w:p w:rsidR="00FD006B" w:rsidRDefault="00FD006B" w:rsidP="00FD006B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-Закон РФ «Об основных гарантиях прав р</w:t>
            </w:r>
            <w:r w:rsidR="00C8648F">
              <w:rPr>
                <w:sz w:val="28"/>
                <w:szCs w:val="28"/>
              </w:rPr>
              <w:t xml:space="preserve">ебенка в Российской федерации» </w:t>
            </w:r>
            <w:r w:rsidRPr="009370D3">
              <w:rPr>
                <w:sz w:val="28"/>
                <w:szCs w:val="28"/>
              </w:rPr>
              <w:t>от 24.07.1998 № 124-ФЗ с</w:t>
            </w:r>
            <w:r w:rsidR="00C8648F">
              <w:rPr>
                <w:sz w:val="28"/>
                <w:szCs w:val="28"/>
              </w:rPr>
              <w:t xml:space="preserve"> внесенными позднее изменениями.</w:t>
            </w:r>
          </w:p>
          <w:p w:rsidR="00C8648F" w:rsidRDefault="00FD006B" w:rsidP="00FD006B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</w:t>
            </w:r>
            <w:r w:rsidR="00C8648F">
              <w:rPr>
                <w:sz w:val="28"/>
                <w:szCs w:val="28"/>
              </w:rPr>
              <w:t>авления в Российской Федерации».</w:t>
            </w:r>
            <w:r w:rsidRPr="009370D3">
              <w:rPr>
                <w:sz w:val="28"/>
                <w:szCs w:val="28"/>
              </w:rPr>
              <w:t xml:space="preserve"> </w:t>
            </w:r>
          </w:p>
          <w:p w:rsidR="00FD006B" w:rsidRDefault="00C8648F" w:rsidP="00FD00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="00FD006B" w:rsidRPr="009370D3">
              <w:rPr>
                <w:sz w:val="28"/>
                <w:szCs w:val="28"/>
              </w:rPr>
              <w:t>аспоряжение Правительства Российской Федерации от 17.11.2008 № 1663-р «Об утверждении основных направлений деятельности Правительства Российской Федерации на период до 2012 года и пер</w:t>
            </w:r>
            <w:r w:rsidR="002F529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чня проектов по их реализации».</w:t>
            </w:r>
          </w:p>
          <w:p w:rsidR="00FD006B" w:rsidRDefault="00FD006B" w:rsidP="00FD006B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-Концепция духовно- нравственного развития и воспитания личности гражданина России. </w:t>
            </w:r>
          </w:p>
          <w:p w:rsidR="00FD006B" w:rsidRDefault="00FD006B" w:rsidP="00FD006B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-Национальная образовательная стратегия</w:t>
            </w:r>
            <w:r w:rsidR="00C8648F">
              <w:rPr>
                <w:sz w:val="28"/>
                <w:szCs w:val="28"/>
              </w:rPr>
              <w:t>-инициатива «Наша новая школа».</w:t>
            </w:r>
          </w:p>
          <w:p w:rsidR="00FD006B" w:rsidRDefault="00FD006B" w:rsidP="00FD006B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-Федеральные государственные образовател</w:t>
            </w:r>
            <w:r w:rsidR="002F5294">
              <w:rPr>
                <w:sz w:val="28"/>
                <w:szCs w:val="28"/>
              </w:rPr>
              <w:t>ьные стандарты нового покол</w:t>
            </w:r>
            <w:r w:rsidR="00C8648F">
              <w:rPr>
                <w:sz w:val="28"/>
                <w:szCs w:val="28"/>
              </w:rPr>
              <w:t>ения.</w:t>
            </w:r>
          </w:p>
          <w:p w:rsidR="00FD006B" w:rsidRDefault="00FD006B" w:rsidP="00FD006B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-Приказ </w:t>
            </w:r>
            <w:proofErr w:type="spellStart"/>
            <w:r w:rsidRPr="009370D3">
              <w:rPr>
                <w:sz w:val="28"/>
                <w:szCs w:val="28"/>
              </w:rPr>
              <w:t>Минобрнауки</w:t>
            </w:r>
            <w:proofErr w:type="spellEnd"/>
            <w:r w:rsidRPr="009370D3">
              <w:rPr>
                <w:sz w:val="28"/>
                <w:szCs w:val="28"/>
              </w:rPr>
              <w:t xml:space="preserve"> России «О порядке аттестации педагогических работников государственных и муниципальных образовательных уч</w:t>
            </w:r>
            <w:r w:rsidR="00C8648F">
              <w:rPr>
                <w:sz w:val="28"/>
                <w:szCs w:val="28"/>
              </w:rPr>
              <w:t>реждений» от 24 марта 2010 года.</w:t>
            </w:r>
          </w:p>
          <w:p w:rsidR="00FD006B" w:rsidRDefault="00FD006B" w:rsidP="00FD006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006B" w:rsidRPr="009370D3" w:rsidRDefault="00FD006B" w:rsidP="00837CD0">
            <w:pPr>
              <w:pStyle w:val="Default"/>
              <w:rPr>
                <w:sz w:val="28"/>
                <w:szCs w:val="28"/>
              </w:rPr>
            </w:pPr>
          </w:p>
        </w:tc>
      </w:tr>
      <w:tr w:rsidR="00837CD0" w:rsidRPr="009370D3" w:rsidTr="00FD006B">
        <w:trPr>
          <w:trHeight w:val="1269"/>
        </w:trPr>
        <w:tc>
          <w:tcPr>
            <w:tcW w:w="2660" w:type="dxa"/>
          </w:tcPr>
          <w:p w:rsidR="00837CD0" w:rsidRPr="009370D3" w:rsidRDefault="00837CD0" w:rsidP="00837C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FD006B" w:rsidRDefault="002F5294" w:rsidP="002F5294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-Федеральные требования по созданию условий в образовательном учреждении по сохранению здоровья обучающихся. Постановление Правительства РФ 2010 года</w:t>
            </w:r>
            <w:r w:rsidR="00C8648F">
              <w:rPr>
                <w:sz w:val="28"/>
                <w:szCs w:val="28"/>
              </w:rPr>
              <w:t>.</w:t>
            </w:r>
            <w:r w:rsidRPr="009370D3">
              <w:rPr>
                <w:sz w:val="28"/>
                <w:szCs w:val="28"/>
              </w:rPr>
              <w:t xml:space="preserve"> </w:t>
            </w:r>
          </w:p>
          <w:p w:rsidR="00837CD0" w:rsidRDefault="00837CD0" w:rsidP="00837CD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-Концепция профильного обучения на старшей ступени общего образования, утвержденная Правительств</w:t>
            </w:r>
            <w:r w:rsidR="00C8648F">
              <w:rPr>
                <w:sz w:val="28"/>
                <w:szCs w:val="28"/>
              </w:rPr>
              <w:t>ом РФ от 29.12.2002г. № 756 – Р.</w:t>
            </w:r>
            <w:r w:rsidRPr="009370D3">
              <w:rPr>
                <w:sz w:val="28"/>
                <w:szCs w:val="28"/>
              </w:rPr>
              <w:t xml:space="preserve"> </w:t>
            </w:r>
            <w:r w:rsidRPr="009370D3">
              <w:rPr>
                <w:b/>
                <w:bCs/>
                <w:sz w:val="28"/>
                <w:szCs w:val="28"/>
              </w:rPr>
              <w:t>Законы и подзаконные акты отраслевых комитетов Правительства Ставропольского края</w:t>
            </w:r>
          </w:p>
          <w:p w:rsidR="00837CD0" w:rsidRDefault="00837CD0" w:rsidP="00837CD0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b/>
                <w:bCs/>
                <w:sz w:val="28"/>
                <w:szCs w:val="28"/>
              </w:rPr>
              <w:t xml:space="preserve"> </w:t>
            </w:r>
            <w:r w:rsidRPr="009370D3">
              <w:rPr>
                <w:sz w:val="28"/>
                <w:szCs w:val="28"/>
              </w:rPr>
              <w:t>-О мерах по улучшению охраны здоровья детей в РФ» (Приказ МО РФ и МЗ РФ от 31.05.2002 г. №176/2017)</w:t>
            </w:r>
            <w:r w:rsidR="00C8648F">
              <w:rPr>
                <w:sz w:val="28"/>
                <w:szCs w:val="28"/>
              </w:rPr>
              <w:t>.</w:t>
            </w:r>
          </w:p>
          <w:p w:rsidR="00837CD0" w:rsidRDefault="00837CD0" w:rsidP="00837CD0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-Закон Ставропольского края «Об образовании»;</w:t>
            </w:r>
          </w:p>
          <w:p w:rsidR="00837CD0" w:rsidRDefault="00837CD0" w:rsidP="00837CD0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-Программа социально- экономического развития Ставропольского края на 2010-2015 годы и Стратегии развития системы образования Ста</w:t>
            </w:r>
            <w:r w:rsidR="00C8648F">
              <w:rPr>
                <w:sz w:val="28"/>
                <w:szCs w:val="28"/>
              </w:rPr>
              <w:t>вропольского края до 2015 года.</w:t>
            </w:r>
          </w:p>
          <w:p w:rsidR="00837CD0" w:rsidRDefault="00837CD0" w:rsidP="00837CD0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-Программа развития образования в Ставропольском крае на 2011-2015 годы</w:t>
            </w:r>
            <w:proofErr w:type="gramStart"/>
            <w:r w:rsidRPr="009370D3">
              <w:rPr>
                <w:sz w:val="28"/>
                <w:szCs w:val="28"/>
              </w:rPr>
              <w:t>.</w:t>
            </w:r>
            <w:proofErr w:type="gramEnd"/>
            <w:r w:rsidRPr="009370D3">
              <w:rPr>
                <w:sz w:val="28"/>
                <w:szCs w:val="28"/>
              </w:rPr>
              <w:t xml:space="preserve"> </w:t>
            </w:r>
            <w:proofErr w:type="gramStart"/>
            <w:r w:rsidRPr="009370D3">
              <w:rPr>
                <w:sz w:val="28"/>
                <w:szCs w:val="28"/>
              </w:rPr>
              <w:t>р</w:t>
            </w:r>
            <w:proofErr w:type="gramEnd"/>
            <w:r w:rsidRPr="009370D3">
              <w:rPr>
                <w:sz w:val="28"/>
                <w:szCs w:val="28"/>
              </w:rPr>
              <w:t>аспоряжение Правительства Ставропольского края от 15.07.2009 № 221-рп «Об утверждении Стратегии социально-экономического развития системы образования Ставропольского края до 2020 года и на период до 2025 года», приказ министерства образования Ставропольского края от 17.01.2011 № 09-пр «Об утверждении Программы развития образования в Ставропольском крае на 2011-2015 годы»</w:t>
            </w:r>
            <w:r w:rsidR="00C8648F">
              <w:rPr>
                <w:sz w:val="28"/>
                <w:szCs w:val="28"/>
              </w:rPr>
              <w:t>.</w:t>
            </w:r>
          </w:p>
          <w:p w:rsidR="002F5294" w:rsidRDefault="002F5294" w:rsidP="00837CD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</w:t>
            </w:r>
            <w:r w:rsidR="00837CD0" w:rsidRPr="009370D3">
              <w:rPr>
                <w:sz w:val="28"/>
                <w:szCs w:val="28"/>
              </w:rPr>
              <w:t xml:space="preserve">аспоряжение администрации города Невинномысска от </w:t>
            </w:r>
            <w:r>
              <w:rPr>
                <w:sz w:val="28"/>
                <w:szCs w:val="28"/>
              </w:rPr>
              <w:t xml:space="preserve"> </w:t>
            </w:r>
            <w:r w:rsidR="00837CD0" w:rsidRPr="009370D3">
              <w:rPr>
                <w:sz w:val="28"/>
                <w:szCs w:val="28"/>
              </w:rPr>
              <w:t>29.12.2011 № 158-Р «О разработке муниципальной целевой программы «Развитие образования города Невинномысска на 2012-2015 годы»</w:t>
            </w:r>
            <w:r w:rsidR="00C8648F">
              <w:rPr>
                <w:sz w:val="28"/>
                <w:szCs w:val="28"/>
              </w:rPr>
              <w:t>.</w:t>
            </w:r>
          </w:p>
          <w:p w:rsidR="002F5294" w:rsidRDefault="00837CD0" w:rsidP="00837CD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</w:t>
            </w:r>
            <w:r w:rsidRPr="009370D3">
              <w:rPr>
                <w:b/>
                <w:bCs/>
                <w:sz w:val="28"/>
                <w:szCs w:val="28"/>
              </w:rPr>
              <w:t>Документы образовательного учреждения</w:t>
            </w:r>
          </w:p>
          <w:p w:rsidR="00837CD0" w:rsidRPr="009370D3" w:rsidRDefault="002F5294" w:rsidP="00837CD0">
            <w:pPr>
              <w:pStyle w:val="Default"/>
              <w:jc w:val="both"/>
              <w:rPr>
                <w:sz w:val="28"/>
                <w:szCs w:val="28"/>
              </w:rPr>
            </w:pPr>
            <w:r w:rsidRPr="00943E28">
              <w:rPr>
                <w:bCs/>
                <w:sz w:val="28"/>
                <w:szCs w:val="28"/>
              </w:rPr>
              <w:t>-</w:t>
            </w:r>
            <w:r w:rsidR="00837CD0" w:rsidRPr="009370D3">
              <w:rPr>
                <w:b/>
                <w:bCs/>
                <w:sz w:val="28"/>
                <w:szCs w:val="28"/>
              </w:rPr>
              <w:t xml:space="preserve"> </w:t>
            </w:r>
            <w:r w:rsidR="00837CD0">
              <w:rPr>
                <w:sz w:val="28"/>
                <w:szCs w:val="28"/>
              </w:rPr>
              <w:t>Устав МБОУ СОШ № 7</w:t>
            </w:r>
            <w:r w:rsidR="00C8648F">
              <w:rPr>
                <w:sz w:val="28"/>
                <w:szCs w:val="28"/>
              </w:rPr>
              <w:t xml:space="preserve"> </w:t>
            </w:r>
            <w:r w:rsidR="00837CD0">
              <w:rPr>
                <w:sz w:val="28"/>
                <w:szCs w:val="28"/>
              </w:rPr>
              <w:t>г. Невинномысска</w:t>
            </w:r>
            <w:r w:rsidR="00837CD0" w:rsidRPr="009370D3">
              <w:rPr>
                <w:sz w:val="28"/>
                <w:szCs w:val="28"/>
              </w:rPr>
              <w:t xml:space="preserve"> с приложениями</w:t>
            </w:r>
            <w:r w:rsidR="00943E28">
              <w:rPr>
                <w:sz w:val="28"/>
                <w:szCs w:val="28"/>
              </w:rPr>
              <w:t>.</w:t>
            </w:r>
          </w:p>
        </w:tc>
      </w:tr>
      <w:tr w:rsidR="00837CD0" w:rsidRPr="009370D3" w:rsidTr="007D2583">
        <w:trPr>
          <w:trHeight w:val="558"/>
        </w:trPr>
        <w:tc>
          <w:tcPr>
            <w:tcW w:w="2660" w:type="dxa"/>
          </w:tcPr>
          <w:p w:rsidR="00837CD0" w:rsidRDefault="00837CD0" w:rsidP="005525E9">
            <w:pPr>
              <w:pStyle w:val="Default"/>
              <w:rPr>
                <w:sz w:val="28"/>
                <w:szCs w:val="28"/>
              </w:rPr>
            </w:pPr>
          </w:p>
          <w:p w:rsidR="00837CD0" w:rsidRPr="009370D3" w:rsidRDefault="00837CD0" w:rsidP="005525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370D3">
              <w:rPr>
                <w:sz w:val="28"/>
                <w:szCs w:val="28"/>
              </w:rPr>
              <w:t xml:space="preserve">ериод и этапы реализации программы </w:t>
            </w:r>
          </w:p>
        </w:tc>
        <w:tc>
          <w:tcPr>
            <w:tcW w:w="6798" w:type="dxa"/>
          </w:tcPr>
          <w:p w:rsidR="00837CD0" w:rsidRPr="00916611" w:rsidRDefault="00837CD0" w:rsidP="005525E9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16611">
              <w:rPr>
                <w:b/>
                <w:bCs/>
                <w:sz w:val="28"/>
                <w:szCs w:val="28"/>
              </w:rPr>
              <w:t>Программа реализуется в период 2012 - 2015 гг.</w:t>
            </w:r>
            <w:r w:rsidR="00360792" w:rsidRPr="00916611">
              <w:rPr>
                <w:rFonts w:eastAsia="Calibri"/>
                <w:b/>
                <w:color w:val="7030A0"/>
                <w:sz w:val="28"/>
                <w:szCs w:val="28"/>
              </w:rPr>
              <w:t xml:space="preserve"> </w:t>
            </w:r>
            <w:r w:rsidR="00360792" w:rsidRPr="00916611">
              <w:rPr>
                <w:rFonts w:eastAsia="Calibri"/>
                <w:b/>
                <w:color w:val="auto"/>
                <w:sz w:val="28"/>
                <w:szCs w:val="28"/>
              </w:rPr>
              <w:t>и далее до 2020 г.</w:t>
            </w:r>
            <w:r w:rsidRPr="00916611">
              <w:rPr>
                <w:b/>
                <w:bCs/>
                <w:color w:val="auto"/>
                <w:sz w:val="28"/>
                <w:szCs w:val="28"/>
              </w:rPr>
              <w:t xml:space="preserve">: </w:t>
            </w:r>
          </w:p>
          <w:p w:rsidR="00837CD0" w:rsidRDefault="00837CD0" w:rsidP="005525E9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1 этап </w:t>
            </w:r>
            <w:r w:rsidRPr="009370D3">
              <w:rPr>
                <w:b/>
                <w:bCs/>
                <w:sz w:val="28"/>
                <w:szCs w:val="28"/>
              </w:rPr>
              <w:t xml:space="preserve">– 2012 – 2014 учебный год, </w:t>
            </w:r>
            <w:r w:rsidRPr="009370D3">
              <w:rPr>
                <w:sz w:val="28"/>
                <w:szCs w:val="28"/>
              </w:rPr>
              <w:t>основной (апробация обновленной образовательной модели с уч</w:t>
            </w:r>
            <w:r>
              <w:rPr>
                <w:rFonts w:hAnsi="Cambria Math"/>
                <w:sz w:val="28"/>
                <w:szCs w:val="28"/>
              </w:rPr>
              <w:t>ё</w:t>
            </w:r>
            <w:r w:rsidRPr="009370D3">
              <w:rPr>
                <w:sz w:val="28"/>
                <w:szCs w:val="28"/>
              </w:rPr>
              <w:t xml:space="preserve">том </w:t>
            </w:r>
            <w:r>
              <w:rPr>
                <w:sz w:val="28"/>
                <w:szCs w:val="28"/>
              </w:rPr>
              <w:t xml:space="preserve"> </w:t>
            </w:r>
            <w:r w:rsidRPr="009370D3">
              <w:rPr>
                <w:sz w:val="28"/>
                <w:szCs w:val="28"/>
              </w:rPr>
              <w:t>внес</w:t>
            </w:r>
            <w:r>
              <w:rPr>
                <w:rFonts w:hAnsi="Cambria Math"/>
                <w:sz w:val="28"/>
                <w:szCs w:val="28"/>
              </w:rPr>
              <w:t>ё</w:t>
            </w:r>
            <w:r w:rsidRPr="009370D3">
              <w:rPr>
                <w:sz w:val="28"/>
                <w:szCs w:val="28"/>
              </w:rPr>
              <w:t>нных</w:t>
            </w:r>
            <w:r>
              <w:rPr>
                <w:sz w:val="28"/>
                <w:szCs w:val="28"/>
              </w:rPr>
              <w:t xml:space="preserve"> </w:t>
            </w:r>
            <w:r w:rsidRPr="009370D3">
              <w:rPr>
                <w:sz w:val="28"/>
                <w:szCs w:val="28"/>
              </w:rPr>
              <w:t xml:space="preserve"> изменений); </w:t>
            </w:r>
          </w:p>
          <w:p w:rsidR="00837CD0" w:rsidRDefault="00837CD0" w:rsidP="005525E9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2 этап </w:t>
            </w:r>
            <w:r w:rsidRPr="009370D3">
              <w:rPr>
                <w:b/>
                <w:bCs/>
                <w:sz w:val="28"/>
                <w:szCs w:val="28"/>
              </w:rPr>
              <w:t>– 2014</w:t>
            </w:r>
            <w:r w:rsidR="003B5D87">
              <w:rPr>
                <w:b/>
                <w:bCs/>
                <w:sz w:val="28"/>
                <w:szCs w:val="28"/>
              </w:rPr>
              <w:t xml:space="preserve"> </w:t>
            </w:r>
            <w:r w:rsidRPr="009370D3">
              <w:rPr>
                <w:b/>
                <w:bCs/>
                <w:sz w:val="28"/>
                <w:szCs w:val="28"/>
              </w:rPr>
              <w:t>– 2015 учебный год,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370D3">
              <w:rPr>
                <w:b/>
                <w:bCs/>
                <w:sz w:val="28"/>
                <w:szCs w:val="28"/>
              </w:rPr>
              <w:t xml:space="preserve"> </w:t>
            </w:r>
            <w:r w:rsidRPr="009370D3">
              <w:rPr>
                <w:sz w:val="28"/>
                <w:szCs w:val="28"/>
              </w:rPr>
              <w:t xml:space="preserve">обобщающий, аналитический; реализация апробированных программных мероприятий в полном объеме. </w:t>
            </w:r>
          </w:p>
          <w:p w:rsidR="00916611" w:rsidRPr="00BA4584" w:rsidRDefault="00BA4584" w:rsidP="00B1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58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 этап</w:t>
            </w:r>
            <w:r w:rsidRPr="00BA458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2016-2020 учебный год, </w:t>
            </w:r>
            <w:r w:rsidRPr="00BA458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функционирования,</w:t>
            </w:r>
            <w:r w:rsidRPr="00BA45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A458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анализ результатов и мониторинг учебно-воспитательной деятельности, </w:t>
            </w:r>
            <w:r w:rsidRPr="00BA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нового </w:t>
            </w:r>
            <w:r w:rsidRPr="00BA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стратегического плана  развития школы.</w:t>
            </w:r>
          </w:p>
        </w:tc>
      </w:tr>
      <w:tr w:rsidR="00FD006B" w:rsidRPr="009370D3" w:rsidTr="00FD006B">
        <w:trPr>
          <w:trHeight w:val="1269"/>
        </w:trPr>
        <w:tc>
          <w:tcPr>
            <w:tcW w:w="2660" w:type="dxa"/>
          </w:tcPr>
          <w:p w:rsidR="00FD006B" w:rsidRPr="009370D3" w:rsidRDefault="00FD006B" w:rsidP="002F5294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lastRenderedPageBreak/>
              <w:t xml:space="preserve">Цель программы </w:t>
            </w:r>
          </w:p>
        </w:tc>
        <w:tc>
          <w:tcPr>
            <w:tcW w:w="6798" w:type="dxa"/>
          </w:tcPr>
          <w:p w:rsidR="00FD006B" w:rsidRPr="009370D3" w:rsidRDefault="00FD006B" w:rsidP="002F5294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Создание оптимальной образовательной модели, способствующей интеллектуальному, нравственному, эстетическому развитию личности, раскрытию творческого потенциала, сохранению и укреплению здоровья школьников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F5294" w:rsidRPr="009370D3" w:rsidTr="00FD006B">
        <w:trPr>
          <w:trHeight w:val="1269"/>
        </w:trPr>
        <w:tc>
          <w:tcPr>
            <w:tcW w:w="2660" w:type="dxa"/>
          </w:tcPr>
          <w:p w:rsidR="002F5294" w:rsidRPr="009370D3" w:rsidRDefault="002F5294" w:rsidP="002F5294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Основные задачи </w:t>
            </w:r>
          </w:p>
        </w:tc>
        <w:tc>
          <w:tcPr>
            <w:tcW w:w="6798" w:type="dxa"/>
          </w:tcPr>
          <w:p w:rsidR="002F5294" w:rsidRDefault="002F5294" w:rsidP="002F5294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Программа решает задачи</w:t>
            </w:r>
            <w:r>
              <w:rPr>
                <w:sz w:val="28"/>
                <w:szCs w:val="28"/>
              </w:rPr>
              <w:t>:</w:t>
            </w:r>
          </w:p>
          <w:p w:rsidR="002F5294" w:rsidRDefault="002F5294" w:rsidP="002F5294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-повышение доступности качественного образования, соответствующего требованиям инновационного развития экономики страны, современным требованиям общества;</w:t>
            </w:r>
          </w:p>
          <w:p w:rsidR="002F5294" w:rsidRDefault="002F5294" w:rsidP="002F5294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-создать условия по апробации и реализации Федеральных государственных образовательных стандартов (ФГОС);</w:t>
            </w:r>
          </w:p>
          <w:p w:rsidR="002F5294" w:rsidRDefault="002F5294" w:rsidP="002F5294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-создание современной инфраструктуры школы обеспечивающей комфортные и безопасные условия ведения образовательного процесса;</w:t>
            </w:r>
          </w:p>
          <w:p w:rsidR="002F5294" w:rsidRDefault="002F5294" w:rsidP="002F5294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-формирование высоконравственной, образованной личности, обладающей базовыми компетенциями современного человека;</w:t>
            </w:r>
          </w:p>
          <w:p w:rsidR="002F5294" w:rsidRDefault="002F5294" w:rsidP="002F5294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-создание оптимальных социально-педагогических условий для гармоничного развития личности учащегося, его жизненного самоопределения в современном обществе; </w:t>
            </w:r>
          </w:p>
          <w:p w:rsidR="002F5294" w:rsidRDefault="002F5294" w:rsidP="002F5294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-создание и развитие информационной образовательной среды, направленной на повышение качества образования;</w:t>
            </w:r>
          </w:p>
          <w:p w:rsidR="002F5294" w:rsidRDefault="002F5294" w:rsidP="002F5294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-формирование инновационного мышления для реализации опытно-экспериментальной деятельности в образовательной среде школы;</w:t>
            </w:r>
          </w:p>
          <w:p w:rsidR="002F5294" w:rsidRDefault="002F5294" w:rsidP="002F5294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-сохранение и развитие образовательной системы школы в соответствии с современными требованиями государства и общес</w:t>
            </w:r>
            <w:r w:rsidR="002208BA">
              <w:rPr>
                <w:sz w:val="28"/>
                <w:szCs w:val="28"/>
              </w:rPr>
              <w:t>тва;</w:t>
            </w:r>
          </w:p>
          <w:p w:rsidR="002F5294" w:rsidRDefault="002F5294" w:rsidP="002F5294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-создание полноценных условий для труда и отдыха во внеурочное</w:t>
            </w:r>
            <w:r>
              <w:rPr>
                <w:sz w:val="28"/>
                <w:szCs w:val="28"/>
              </w:rPr>
              <w:t xml:space="preserve"> время и каникулярный период; </w:t>
            </w:r>
          </w:p>
          <w:p w:rsidR="002F5294" w:rsidRDefault="002208BA" w:rsidP="002F52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-оказание социальной поддержки</w:t>
            </w:r>
            <w:r w:rsidR="002F5294" w:rsidRPr="009370D3">
              <w:rPr>
                <w:sz w:val="28"/>
                <w:szCs w:val="28"/>
              </w:rPr>
              <w:t xml:space="preserve"> учащимся школы, учащимся из малоимущих, многодетных семей, детям-инвалидам натуральную помощь в виде обеспечения горячим питани</w:t>
            </w:r>
            <w:r>
              <w:rPr>
                <w:sz w:val="28"/>
                <w:szCs w:val="28"/>
              </w:rPr>
              <w:t>ем;</w:t>
            </w:r>
          </w:p>
          <w:p w:rsidR="002F5294" w:rsidRDefault="002F5294" w:rsidP="002F5294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-совершенствование содержания и технологий образования в школе (обновить структуру, содержание и формы организации образования в школе</w:t>
            </w:r>
            <w:r>
              <w:rPr>
                <w:sz w:val="28"/>
                <w:szCs w:val="28"/>
              </w:rPr>
              <w:t>);</w:t>
            </w:r>
          </w:p>
          <w:p w:rsidR="002F5294" w:rsidRDefault="002F5294" w:rsidP="002F5294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-укрепление и развитие материально-технической, учебной базы школы в соответствии с национальной образовательной стратегией «Наша новая школа»;</w:t>
            </w:r>
          </w:p>
          <w:p w:rsidR="002F5294" w:rsidRDefault="002F5294" w:rsidP="002F5294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lastRenderedPageBreak/>
              <w:t xml:space="preserve"> -подготовка нового поколения педагогических кадров;</w:t>
            </w:r>
          </w:p>
          <w:p w:rsidR="002F5294" w:rsidRDefault="002F5294" w:rsidP="002F5294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-сохранение и укрепление здоровья учащихся в процессе обучения; </w:t>
            </w:r>
          </w:p>
          <w:p w:rsidR="002F5294" w:rsidRDefault="002F5294" w:rsidP="002F5294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-развитие системы оценки качества образования и востребованности</w:t>
            </w:r>
            <w:r w:rsidR="002208BA">
              <w:rPr>
                <w:sz w:val="28"/>
                <w:szCs w:val="28"/>
              </w:rPr>
              <w:t xml:space="preserve"> </w:t>
            </w:r>
            <w:r w:rsidRPr="009370D3">
              <w:rPr>
                <w:sz w:val="28"/>
                <w:szCs w:val="28"/>
              </w:rPr>
              <w:t xml:space="preserve"> образовательных услуг;</w:t>
            </w:r>
          </w:p>
          <w:p w:rsidR="002F5294" w:rsidRDefault="002F5294" w:rsidP="002F5294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-наибольший охват детей всеми видами труда и отдыха во внеурочное время и каникулярный период;</w:t>
            </w:r>
          </w:p>
          <w:p w:rsidR="002F5294" w:rsidRDefault="002F5294" w:rsidP="002F5294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-оказание социальной помощи и социальной поддержки отде</w:t>
            </w:r>
            <w:r>
              <w:rPr>
                <w:sz w:val="28"/>
                <w:szCs w:val="28"/>
              </w:rPr>
              <w:t>льным категориям учащихся школы;</w:t>
            </w:r>
            <w:r w:rsidRPr="009370D3">
              <w:rPr>
                <w:sz w:val="28"/>
                <w:szCs w:val="28"/>
              </w:rPr>
              <w:t xml:space="preserve"> </w:t>
            </w:r>
          </w:p>
          <w:p w:rsidR="002F5294" w:rsidRPr="009370D3" w:rsidRDefault="002F5294" w:rsidP="002F52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370D3">
              <w:rPr>
                <w:sz w:val="28"/>
                <w:szCs w:val="28"/>
              </w:rPr>
              <w:t xml:space="preserve"> деятельность органов государственно-общественного управления – </w:t>
            </w:r>
            <w:r>
              <w:rPr>
                <w:sz w:val="28"/>
                <w:szCs w:val="28"/>
              </w:rPr>
              <w:t>Управляющего совета школы,</w:t>
            </w:r>
            <w:r w:rsidRPr="009370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 родителей, Совета   учащихся.</w:t>
            </w:r>
            <w:r w:rsidRPr="009370D3">
              <w:rPr>
                <w:sz w:val="28"/>
                <w:szCs w:val="28"/>
              </w:rPr>
              <w:t xml:space="preserve"> </w:t>
            </w:r>
          </w:p>
        </w:tc>
      </w:tr>
      <w:tr w:rsidR="002F5294" w:rsidRPr="009370D3" w:rsidTr="00943E28">
        <w:trPr>
          <w:trHeight w:val="1509"/>
        </w:trPr>
        <w:tc>
          <w:tcPr>
            <w:tcW w:w="2660" w:type="dxa"/>
          </w:tcPr>
          <w:p w:rsidR="002F5294" w:rsidRPr="00BE35DD" w:rsidRDefault="002F5294" w:rsidP="002F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D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Участники программы:</w:t>
            </w:r>
          </w:p>
        </w:tc>
        <w:tc>
          <w:tcPr>
            <w:tcW w:w="6798" w:type="dxa"/>
          </w:tcPr>
          <w:p w:rsidR="002F5294" w:rsidRPr="00BE35DD" w:rsidRDefault="002F5294" w:rsidP="002F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D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педагогический коллектив, работники школы, </w:t>
            </w:r>
            <w:r w:rsidR="0022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5DD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5DD">
              <w:rPr>
                <w:rFonts w:ascii="Times New Roman" w:hAnsi="Times New Roman" w:cs="Times New Roman"/>
                <w:sz w:val="28"/>
                <w:szCs w:val="28"/>
              </w:rPr>
              <w:t>- вспомогательный персонал, обслуживающий персонал, 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столовой, медицинский персонал,</w:t>
            </w:r>
            <w:r w:rsidRPr="00BE35DD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родители.</w:t>
            </w:r>
          </w:p>
        </w:tc>
      </w:tr>
      <w:tr w:rsidR="002F5294" w:rsidRPr="009370D3" w:rsidTr="00FD006B">
        <w:trPr>
          <w:trHeight w:val="1269"/>
        </w:trPr>
        <w:tc>
          <w:tcPr>
            <w:tcW w:w="2660" w:type="dxa"/>
          </w:tcPr>
          <w:p w:rsidR="002F5294" w:rsidRPr="009370D3" w:rsidRDefault="002F5294" w:rsidP="002F5294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елевые индикаторы и показатели п</w:t>
            </w:r>
            <w:r w:rsidRPr="009370D3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798" w:type="dxa"/>
          </w:tcPr>
          <w:p w:rsidR="002F5294" w:rsidRPr="00882477" w:rsidRDefault="002F5294" w:rsidP="002F52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82477">
              <w:rPr>
                <w:color w:val="auto"/>
                <w:sz w:val="28"/>
                <w:szCs w:val="28"/>
              </w:rPr>
              <w:t>- Доля учащихся  обучающихся в современных условиях  (в соответствии с критериями, разработанными Министерством образования Ставропольского края)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2F5294" w:rsidRPr="00882477" w:rsidRDefault="002F5294" w:rsidP="002F52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82477">
              <w:rPr>
                <w:color w:val="auto"/>
                <w:sz w:val="28"/>
                <w:szCs w:val="28"/>
              </w:rPr>
              <w:t xml:space="preserve">- </w:t>
            </w:r>
            <w:r>
              <w:rPr>
                <w:color w:val="auto"/>
                <w:sz w:val="28"/>
                <w:szCs w:val="28"/>
              </w:rPr>
              <w:t>у</w:t>
            </w:r>
            <w:r w:rsidRPr="00882477">
              <w:rPr>
                <w:color w:val="auto"/>
                <w:sz w:val="28"/>
                <w:szCs w:val="28"/>
              </w:rPr>
              <w:t>дельный вес учащихся в возрасте 7–18 лет, участвующих в конкурсах и олимпиадах, от общей численности учащихся данной возрастной группы;</w:t>
            </w:r>
          </w:p>
          <w:p w:rsidR="002F5294" w:rsidRPr="00882477" w:rsidRDefault="002F5294" w:rsidP="002F52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д</w:t>
            </w:r>
            <w:r w:rsidRPr="00882477">
              <w:rPr>
                <w:color w:val="auto"/>
                <w:sz w:val="28"/>
                <w:szCs w:val="28"/>
              </w:rPr>
              <w:t>оля учащихся, охваченных всеми видами отдыха и занятости в каникулярный период;</w:t>
            </w:r>
          </w:p>
          <w:p w:rsidR="002F5294" w:rsidRPr="00882477" w:rsidRDefault="002F5294" w:rsidP="002F52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82477">
              <w:rPr>
                <w:color w:val="auto"/>
                <w:sz w:val="28"/>
                <w:szCs w:val="28"/>
              </w:rPr>
              <w:t xml:space="preserve">- </w:t>
            </w:r>
            <w:r>
              <w:rPr>
                <w:color w:val="auto"/>
                <w:sz w:val="28"/>
                <w:szCs w:val="28"/>
              </w:rPr>
              <w:t>д</w:t>
            </w:r>
            <w:r w:rsidRPr="00882477">
              <w:rPr>
                <w:color w:val="auto"/>
                <w:sz w:val="28"/>
                <w:szCs w:val="28"/>
              </w:rPr>
              <w:t>оля учащихся охваченных горячим питанием;</w:t>
            </w:r>
          </w:p>
          <w:p w:rsidR="002F5294" w:rsidRPr="00882477" w:rsidRDefault="002F5294" w:rsidP="002F52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</w:t>
            </w:r>
            <w:r w:rsidRPr="00882477">
              <w:rPr>
                <w:color w:val="auto"/>
                <w:sz w:val="28"/>
                <w:szCs w:val="28"/>
              </w:rPr>
              <w:t xml:space="preserve">дельный вес учащихся, совершивших правонарушения, от общего числа учащихся; </w:t>
            </w:r>
          </w:p>
          <w:p w:rsidR="002F5294" w:rsidRPr="00882477" w:rsidRDefault="002F5294" w:rsidP="002F52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-д</w:t>
            </w:r>
            <w:r w:rsidRPr="00882477">
              <w:rPr>
                <w:color w:val="auto"/>
                <w:sz w:val="28"/>
                <w:szCs w:val="28"/>
              </w:rPr>
              <w:t xml:space="preserve">оля </w:t>
            </w:r>
            <w:r w:rsidR="002208BA">
              <w:rPr>
                <w:color w:val="auto"/>
                <w:sz w:val="28"/>
                <w:szCs w:val="28"/>
              </w:rPr>
              <w:t>педагогических работников</w:t>
            </w:r>
            <w:r w:rsidRPr="00882477">
              <w:rPr>
                <w:color w:val="auto"/>
                <w:sz w:val="28"/>
                <w:szCs w:val="28"/>
              </w:rPr>
              <w:t>, ежегодно повышающих квалификацию;</w:t>
            </w:r>
          </w:p>
          <w:p w:rsidR="002F5294" w:rsidRPr="00882477" w:rsidRDefault="002F5294" w:rsidP="002F52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</w:t>
            </w:r>
            <w:r w:rsidRPr="00882477">
              <w:rPr>
                <w:color w:val="auto"/>
                <w:sz w:val="28"/>
                <w:szCs w:val="28"/>
              </w:rPr>
              <w:t xml:space="preserve">дельный вес учащихся, охваченных дополнительным образованием (от общего числа учащихся в возрасте от 7 до 18 лет); </w:t>
            </w:r>
          </w:p>
          <w:p w:rsidR="002F5294" w:rsidRPr="00882477" w:rsidRDefault="002F5294" w:rsidP="002F52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</w:t>
            </w:r>
            <w:r w:rsidRPr="00882477">
              <w:rPr>
                <w:color w:val="auto"/>
                <w:sz w:val="28"/>
                <w:szCs w:val="28"/>
              </w:rPr>
              <w:t>ровень удовлетворенности населения качеством оказываемых ОУ услуг общего и дополнительного образования.</w:t>
            </w:r>
          </w:p>
          <w:p w:rsidR="002F5294" w:rsidRPr="00882477" w:rsidRDefault="002F5294" w:rsidP="002F52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208BA" w:rsidRPr="009370D3" w:rsidTr="00FD006B">
        <w:trPr>
          <w:trHeight w:val="1269"/>
        </w:trPr>
        <w:tc>
          <w:tcPr>
            <w:tcW w:w="2660" w:type="dxa"/>
          </w:tcPr>
          <w:p w:rsidR="002208BA" w:rsidRPr="009370D3" w:rsidRDefault="002208BA" w:rsidP="002F5294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Ожидаемые результаты реализации Программы и показатели е</w:t>
            </w:r>
            <w:r>
              <w:rPr>
                <w:rFonts w:hAnsi="Cambria Math"/>
                <w:sz w:val="28"/>
                <w:szCs w:val="28"/>
              </w:rPr>
              <w:t>ё</w:t>
            </w:r>
            <w:r w:rsidRPr="009370D3">
              <w:rPr>
                <w:sz w:val="28"/>
                <w:szCs w:val="28"/>
              </w:rPr>
              <w:t xml:space="preserve"> социально-экономической </w:t>
            </w:r>
            <w:r w:rsidRPr="009370D3">
              <w:rPr>
                <w:sz w:val="28"/>
                <w:szCs w:val="28"/>
              </w:rPr>
              <w:lastRenderedPageBreak/>
              <w:t>эффективности</w:t>
            </w:r>
          </w:p>
        </w:tc>
        <w:tc>
          <w:tcPr>
            <w:tcW w:w="6798" w:type="dxa"/>
          </w:tcPr>
          <w:p w:rsidR="002208BA" w:rsidRDefault="002208BA" w:rsidP="002208BA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lastRenderedPageBreak/>
              <w:t>-повышение качества обучения, соответствие требованиям государственного федерального образовательного стандарта.</w:t>
            </w:r>
          </w:p>
          <w:p w:rsidR="002208BA" w:rsidRDefault="002208BA" w:rsidP="002208BA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- обеспечение базового уровня культуры, который позволит выпускникам моделировать и придерживаться здорового образа жизни в зависимости от конкретных социально-экономических </w:t>
            </w:r>
            <w:r w:rsidRPr="009370D3">
              <w:rPr>
                <w:sz w:val="28"/>
                <w:szCs w:val="28"/>
              </w:rPr>
              <w:lastRenderedPageBreak/>
              <w:t>и эколо</w:t>
            </w:r>
            <w:r>
              <w:rPr>
                <w:sz w:val="28"/>
                <w:szCs w:val="28"/>
              </w:rPr>
              <w:t>гических условий;</w:t>
            </w:r>
            <w:r w:rsidRPr="009370D3">
              <w:rPr>
                <w:sz w:val="28"/>
                <w:szCs w:val="28"/>
              </w:rPr>
              <w:t xml:space="preserve"> </w:t>
            </w:r>
          </w:p>
          <w:p w:rsidR="00AE6A3E" w:rsidRDefault="00AE6A3E" w:rsidP="00AE6A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370D3">
              <w:rPr>
                <w:sz w:val="28"/>
                <w:szCs w:val="28"/>
              </w:rPr>
              <w:t xml:space="preserve">-повышение качества </w:t>
            </w:r>
            <w:proofErr w:type="spellStart"/>
            <w:r w:rsidRPr="009370D3">
              <w:rPr>
                <w:sz w:val="28"/>
                <w:szCs w:val="28"/>
              </w:rPr>
              <w:t>предпрофильной</w:t>
            </w:r>
            <w:proofErr w:type="spellEnd"/>
            <w:r w:rsidRPr="009370D3">
              <w:rPr>
                <w:sz w:val="28"/>
                <w:szCs w:val="28"/>
              </w:rPr>
              <w:t xml:space="preserve"> подго</w:t>
            </w:r>
            <w:r>
              <w:rPr>
                <w:sz w:val="28"/>
                <w:szCs w:val="28"/>
              </w:rPr>
              <w:t xml:space="preserve">товки; </w:t>
            </w:r>
          </w:p>
          <w:p w:rsidR="00AE6A3E" w:rsidRDefault="00AE6A3E" w:rsidP="00AE6A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-психолого-педагогическое сопровождение;</w:t>
            </w:r>
          </w:p>
          <w:p w:rsidR="00AE6A3E" w:rsidRDefault="00AE6A3E" w:rsidP="00AE6A3E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-продуктивное внедрение новых образовательных стандартов общего образования; </w:t>
            </w:r>
          </w:p>
          <w:p w:rsidR="00AE6A3E" w:rsidRDefault="00AE6A3E" w:rsidP="00AE6A3E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-внедрение эффективных воспитательных систем в образовательный процесс школы;</w:t>
            </w:r>
          </w:p>
          <w:p w:rsidR="00AE6A3E" w:rsidRDefault="00AE6A3E" w:rsidP="00AE6A3E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-создание в школе</w:t>
            </w:r>
            <w:r>
              <w:rPr>
                <w:sz w:val="28"/>
                <w:szCs w:val="28"/>
              </w:rPr>
              <w:t xml:space="preserve"> возможности  для введения  </w:t>
            </w:r>
            <w:r w:rsidRPr="009370D3">
              <w:rPr>
                <w:sz w:val="28"/>
                <w:szCs w:val="28"/>
              </w:rPr>
              <w:t xml:space="preserve"> «инклюзивного» обучения, обеспечивающей соответствующий уровень общего образования для детей с ограниченными возможностями здоровья; </w:t>
            </w:r>
          </w:p>
          <w:p w:rsidR="00AE6A3E" w:rsidRDefault="00AE6A3E" w:rsidP="00AE6A3E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- обеспечение условий, гарантирующих сохранение здоровья учащихся, защиту прав личности, психологический комфорт и безопасность участников образовательного процесса;</w:t>
            </w:r>
          </w:p>
          <w:p w:rsidR="00AE6A3E" w:rsidRDefault="00AE6A3E" w:rsidP="00AE6A3E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-укрепление материально-технической базы школы с учетом современных требований;</w:t>
            </w:r>
          </w:p>
          <w:p w:rsidR="00AE6A3E" w:rsidRDefault="00AE6A3E" w:rsidP="00AE6A3E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-модернизация технологической и социальной инфраструктуры школы (обновление оборудования, компьютерной техники и др.);</w:t>
            </w:r>
          </w:p>
          <w:p w:rsidR="00AE6A3E" w:rsidRDefault="00AE6A3E" w:rsidP="00AE6A3E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-развитие матер</w:t>
            </w:r>
            <w:r>
              <w:rPr>
                <w:sz w:val="28"/>
                <w:szCs w:val="28"/>
              </w:rPr>
              <w:t>иально-технической базы школы;</w:t>
            </w:r>
          </w:p>
          <w:p w:rsidR="002208BA" w:rsidRPr="00882477" w:rsidRDefault="00AE6A3E" w:rsidP="00AE6A3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э</w:t>
            </w:r>
            <w:r w:rsidRPr="009370D3">
              <w:rPr>
                <w:sz w:val="28"/>
                <w:szCs w:val="28"/>
              </w:rPr>
              <w:t>стетическое совершенствование пространства школы и прилегающей территории.</w:t>
            </w:r>
          </w:p>
        </w:tc>
      </w:tr>
      <w:tr w:rsidR="00AE6A3E" w:rsidRPr="009370D3" w:rsidTr="00916611">
        <w:trPr>
          <w:trHeight w:val="1091"/>
        </w:trPr>
        <w:tc>
          <w:tcPr>
            <w:tcW w:w="2660" w:type="dxa"/>
          </w:tcPr>
          <w:p w:rsidR="00AE6A3E" w:rsidRPr="009370D3" w:rsidRDefault="00AE6A3E" w:rsidP="00AE6A3E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lastRenderedPageBreak/>
              <w:t xml:space="preserve">Заказчик </w:t>
            </w:r>
          </w:p>
        </w:tc>
        <w:tc>
          <w:tcPr>
            <w:tcW w:w="6798" w:type="dxa"/>
          </w:tcPr>
          <w:p w:rsidR="00AE6A3E" w:rsidRPr="009370D3" w:rsidRDefault="00AE6A3E" w:rsidP="00AE6A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370D3">
              <w:rPr>
                <w:sz w:val="28"/>
                <w:szCs w:val="28"/>
              </w:rPr>
              <w:t xml:space="preserve">униципальное бюджетное общеобразовательное учреждение средняя </w:t>
            </w:r>
            <w:r>
              <w:rPr>
                <w:sz w:val="28"/>
                <w:szCs w:val="28"/>
              </w:rPr>
              <w:t>общеобразовательная школа № 7 города Невинномысска</w:t>
            </w:r>
            <w:r w:rsidRPr="009370D3">
              <w:rPr>
                <w:sz w:val="28"/>
                <w:szCs w:val="28"/>
              </w:rPr>
              <w:t xml:space="preserve"> </w:t>
            </w:r>
          </w:p>
        </w:tc>
      </w:tr>
      <w:tr w:rsidR="00AE6A3E" w:rsidRPr="009370D3" w:rsidTr="00916611">
        <w:trPr>
          <w:trHeight w:val="1095"/>
        </w:trPr>
        <w:tc>
          <w:tcPr>
            <w:tcW w:w="2660" w:type="dxa"/>
          </w:tcPr>
          <w:p w:rsidR="00AE6A3E" w:rsidRPr="009370D3" w:rsidRDefault="00AE6A3E" w:rsidP="00AE6A3E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6798" w:type="dxa"/>
          </w:tcPr>
          <w:p w:rsidR="00AE6A3E" w:rsidRPr="009370D3" w:rsidRDefault="00AE6A3E" w:rsidP="00AE6A3E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Рабочая группа: администрация и педагоги школы, родительская общественность</w:t>
            </w:r>
            <w:r>
              <w:rPr>
                <w:sz w:val="28"/>
                <w:szCs w:val="28"/>
              </w:rPr>
              <w:t>, Управляющий совет, Совет родителей, Совет учащихся.</w:t>
            </w:r>
          </w:p>
        </w:tc>
      </w:tr>
      <w:tr w:rsidR="00CD2E9F" w:rsidRPr="009370D3" w:rsidTr="00FD006B">
        <w:trPr>
          <w:trHeight w:val="1269"/>
        </w:trPr>
        <w:tc>
          <w:tcPr>
            <w:tcW w:w="2660" w:type="dxa"/>
          </w:tcPr>
          <w:p w:rsidR="00CD2E9F" w:rsidRPr="009370D3" w:rsidRDefault="00CD2E9F" w:rsidP="00916611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ФИО, должность, телефон руководителя программы </w:t>
            </w:r>
          </w:p>
        </w:tc>
        <w:tc>
          <w:tcPr>
            <w:tcW w:w="6798" w:type="dxa"/>
          </w:tcPr>
          <w:p w:rsidR="00CD2E9F" w:rsidRDefault="00CD2E9F" w:rsidP="00916611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Директор муниципального бюджетного общеобра</w:t>
            </w:r>
            <w:r>
              <w:rPr>
                <w:sz w:val="28"/>
                <w:szCs w:val="28"/>
              </w:rPr>
              <w:t>зовательного учреждения средняя общеобразовательная  школа № 7</w:t>
            </w:r>
            <w:r w:rsidRPr="009370D3">
              <w:rPr>
                <w:sz w:val="28"/>
                <w:szCs w:val="28"/>
              </w:rPr>
              <w:t xml:space="preserve"> города Невинномысск</w:t>
            </w:r>
            <w:r>
              <w:rPr>
                <w:sz w:val="28"/>
                <w:szCs w:val="28"/>
              </w:rPr>
              <w:t xml:space="preserve">а </w:t>
            </w:r>
          </w:p>
          <w:p w:rsidR="00CD2E9F" w:rsidRDefault="00CD2E9F" w:rsidP="0091661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Гусейн</w:t>
            </w:r>
            <w:proofErr w:type="spellEnd"/>
            <w:r>
              <w:rPr>
                <w:sz w:val="28"/>
                <w:szCs w:val="28"/>
              </w:rPr>
              <w:t xml:space="preserve"> Ирина Леонидовна</w:t>
            </w:r>
          </w:p>
          <w:p w:rsidR="00CD2E9F" w:rsidRPr="009370D3" w:rsidRDefault="00CD2E9F" w:rsidP="009166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7-52-00</w:t>
            </w:r>
          </w:p>
        </w:tc>
      </w:tr>
      <w:tr w:rsidR="00CD2E9F" w:rsidRPr="009370D3" w:rsidTr="00FD006B">
        <w:trPr>
          <w:trHeight w:val="1269"/>
        </w:trPr>
        <w:tc>
          <w:tcPr>
            <w:tcW w:w="2660" w:type="dxa"/>
          </w:tcPr>
          <w:p w:rsidR="00CD2E9F" w:rsidRPr="009370D3" w:rsidRDefault="00CD2E9F" w:rsidP="0091661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370D3">
              <w:rPr>
                <w:sz w:val="28"/>
                <w:szCs w:val="28"/>
              </w:rPr>
              <w:t>Объ</w:t>
            </w:r>
            <w:r w:rsidRPr="009370D3">
              <w:rPr>
                <w:rFonts w:hAnsi="Cambria Math"/>
                <w:sz w:val="28"/>
                <w:szCs w:val="28"/>
              </w:rPr>
              <w:t>ѐ</w:t>
            </w:r>
            <w:r w:rsidRPr="009370D3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370D3">
              <w:rPr>
                <w:sz w:val="28"/>
                <w:szCs w:val="28"/>
              </w:rPr>
              <w:t xml:space="preserve"> и исто</w:t>
            </w:r>
            <w:r>
              <w:rPr>
                <w:sz w:val="28"/>
                <w:szCs w:val="28"/>
              </w:rPr>
              <w:t>чники финансирования Программы.</w:t>
            </w:r>
          </w:p>
        </w:tc>
        <w:tc>
          <w:tcPr>
            <w:tcW w:w="6798" w:type="dxa"/>
          </w:tcPr>
          <w:p w:rsidR="00CD2E9F" w:rsidRPr="00EE3AE0" w:rsidRDefault="00CD2E9F" w:rsidP="00916611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color w:val="auto"/>
                <w:sz w:val="28"/>
                <w:szCs w:val="28"/>
              </w:rPr>
              <w:t xml:space="preserve">Федеральный бюджет </w:t>
            </w:r>
            <w:r w:rsidR="00916611">
              <w:rPr>
                <w:color w:val="auto"/>
                <w:sz w:val="28"/>
                <w:szCs w:val="28"/>
              </w:rPr>
              <w:t>–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EE3AE0">
              <w:rPr>
                <w:color w:val="auto"/>
                <w:sz w:val="28"/>
                <w:szCs w:val="28"/>
              </w:rPr>
              <w:t>8622122</w:t>
            </w:r>
            <w:r w:rsidR="00916611">
              <w:rPr>
                <w:color w:val="auto"/>
                <w:sz w:val="28"/>
                <w:szCs w:val="28"/>
              </w:rPr>
              <w:t xml:space="preserve"> </w:t>
            </w:r>
            <w:r w:rsidRPr="00EE3AE0">
              <w:rPr>
                <w:color w:val="auto"/>
                <w:sz w:val="28"/>
                <w:szCs w:val="28"/>
              </w:rPr>
              <w:t>руб.,</w:t>
            </w:r>
          </w:p>
          <w:p w:rsidR="00CD2E9F" w:rsidRPr="00EE3AE0" w:rsidRDefault="00CD2E9F" w:rsidP="00916611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color w:val="auto"/>
                <w:sz w:val="28"/>
                <w:szCs w:val="28"/>
              </w:rPr>
              <w:t xml:space="preserve"> краевой бюджет-  1197788 руб., </w:t>
            </w:r>
          </w:p>
          <w:p w:rsidR="00CD2E9F" w:rsidRPr="00EE3AE0" w:rsidRDefault="00CD2E9F" w:rsidP="00916611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color w:val="auto"/>
                <w:sz w:val="28"/>
                <w:szCs w:val="28"/>
              </w:rPr>
              <w:t xml:space="preserve"> муниципальный бюджет- 2220218</w:t>
            </w:r>
            <w:r w:rsidR="00916611">
              <w:rPr>
                <w:color w:val="auto"/>
                <w:sz w:val="28"/>
                <w:szCs w:val="28"/>
              </w:rPr>
              <w:t xml:space="preserve"> </w:t>
            </w:r>
            <w:r w:rsidRPr="00EE3AE0">
              <w:rPr>
                <w:color w:val="auto"/>
                <w:sz w:val="28"/>
                <w:szCs w:val="28"/>
              </w:rPr>
              <w:t xml:space="preserve">руб., </w:t>
            </w:r>
          </w:p>
          <w:p w:rsidR="00CD2E9F" w:rsidRPr="009370D3" w:rsidRDefault="00CD2E9F" w:rsidP="00916611">
            <w:pPr>
              <w:pStyle w:val="Default"/>
              <w:rPr>
                <w:sz w:val="28"/>
                <w:szCs w:val="28"/>
              </w:rPr>
            </w:pPr>
            <w:r w:rsidRPr="00EE3AE0">
              <w:rPr>
                <w:color w:val="auto"/>
                <w:sz w:val="28"/>
                <w:szCs w:val="28"/>
              </w:rPr>
              <w:t>добровольные пожертвования</w:t>
            </w:r>
            <w:r>
              <w:rPr>
                <w:color w:val="auto"/>
                <w:sz w:val="28"/>
                <w:szCs w:val="28"/>
              </w:rPr>
              <w:t xml:space="preserve">- </w:t>
            </w:r>
            <w:r w:rsidRPr="00EE3AE0">
              <w:rPr>
                <w:color w:val="auto"/>
                <w:sz w:val="28"/>
                <w:szCs w:val="28"/>
              </w:rPr>
              <w:t xml:space="preserve"> 21837</w:t>
            </w:r>
            <w:r w:rsidR="00916611">
              <w:rPr>
                <w:color w:val="auto"/>
                <w:sz w:val="28"/>
                <w:szCs w:val="28"/>
              </w:rPr>
              <w:t xml:space="preserve"> </w:t>
            </w:r>
            <w:r w:rsidRPr="00EE3AE0">
              <w:rPr>
                <w:color w:val="auto"/>
                <w:sz w:val="28"/>
                <w:szCs w:val="28"/>
              </w:rPr>
              <w:t>руб.</w:t>
            </w:r>
            <w:r w:rsidRPr="009370D3">
              <w:rPr>
                <w:sz w:val="28"/>
                <w:szCs w:val="28"/>
              </w:rPr>
              <w:t xml:space="preserve"> </w:t>
            </w:r>
          </w:p>
        </w:tc>
      </w:tr>
      <w:tr w:rsidR="00CD2E9F" w:rsidRPr="009370D3" w:rsidTr="00916611">
        <w:trPr>
          <w:trHeight w:val="816"/>
        </w:trPr>
        <w:tc>
          <w:tcPr>
            <w:tcW w:w="2660" w:type="dxa"/>
          </w:tcPr>
          <w:p w:rsidR="00CD2E9F" w:rsidRPr="009370D3" w:rsidRDefault="00CD2E9F" w:rsidP="00CD2E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</w:t>
            </w:r>
            <w:r w:rsidRPr="009370D3">
              <w:rPr>
                <w:sz w:val="28"/>
                <w:szCs w:val="28"/>
              </w:rPr>
              <w:t xml:space="preserve">почта школы </w:t>
            </w:r>
          </w:p>
        </w:tc>
        <w:tc>
          <w:tcPr>
            <w:tcW w:w="6798" w:type="dxa"/>
          </w:tcPr>
          <w:p w:rsidR="00CD2E9F" w:rsidRPr="00EE3AE0" w:rsidRDefault="00CD2E9F" w:rsidP="00CD2E9F">
            <w:pPr>
              <w:tabs>
                <w:tab w:val="left" w:pos="4253"/>
                <w:tab w:val="left" w:pos="4395"/>
              </w:tabs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2E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nev</w:t>
            </w:r>
            <w:proofErr w:type="spellEnd"/>
            <w:r w:rsidRPr="00842E1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42E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school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7@</w:t>
            </w:r>
            <w:proofErr w:type="spellStart"/>
            <w:r w:rsidRPr="00842E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42E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842E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D2E9F" w:rsidRPr="009370D3" w:rsidTr="00916611">
        <w:trPr>
          <w:trHeight w:val="842"/>
        </w:trPr>
        <w:tc>
          <w:tcPr>
            <w:tcW w:w="2660" w:type="dxa"/>
          </w:tcPr>
          <w:p w:rsidR="00CD2E9F" w:rsidRDefault="00CD2E9F" w:rsidP="00916611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Адрес школы</w:t>
            </w:r>
          </w:p>
        </w:tc>
        <w:tc>
          <w:tcPr>
            <w:tcW w:w="6798" w:type="dxa"/>
          </w:tcPr>
          <w:p w:rsidR="00CD2E9F" w:rsidRDefault="00CD2E9F" w:rsidP="0091661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357113, </w:t>
            </w:r>
            <w:r w:rsidRPr="00842E1E">
              <w:rPr>
                <w:color w:val="auto"/>
                <w:sz w:val="28"/>
                <w:szCs w:val="28"/>
              </w:rPr>
              <w:t xml:space="preserve">Ставропольский край, г. Невинномысск, </w:t>
            </w:r>
          </w:p>
          <w:p w:rsidR="00CD2E9F" w:rsidRPr="00842E1E" w:rsidRDefault="00CD2E9F" w:rsidP="00916611">
            <w:pPr>
              <w:pStyle w:val="Default"/>
              <w:rPr>
                <w:color w:val="auto"/>
                <w:sz w:val="28"/>
                <w:szCs w:val="28"/>
              </w:rPr>
            </w:pPr>
            <w:r w:rsidRPr="00842E1E">
              <w:rPr>
                <w:color w:val="auto"/>
                <w:sz w:val="28"/>
                <w:szCs w:val="28"/>
              </w:rPr>
              <w:t>ул.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42E1E">
              <w:rPr>
                <w:color w:val="auto"/>
                <w:sz w:val="28"/>
                <w:szCs w:val="28"/>
              </w:rPr>
              <w:t>Школь</w:t>
            </w:r>
            <w:r>
              <w:rPr>
                <w:color w:val="auto"/>
                <w:sz w:val="28"/>
                <w:szCs w:val="28"/>
              </w:rPr>
              <w:t xml:space="preserve">ная, </w:t>
            </w:r>
            <w:r w:rsidRPr="00842E1E">
              <w:rPr>
                <w:color w:val="auto"/>
                <w:sz w:val="28"/>
                <w:szCs w:val="28"/>
              </w:rPr>
              <w:t>52</w:t>
            </w:r>
          </w:p>
        </w:tc>
      </w:tr>
      <w:tr w:rsidR="00CD2E9F" w:rsidRPr="009370D3" w:rsidTr="00FD006B">
        <w:trPr>
          <w:trHeight w:val="1269"/>
        </w:trPr>
        <w:tc>
          <w:tcPr>
            <w:tcW w:w="2660" w:type="dxa"/>
          </w:tcPr>
          <w:p w:rsidR="00CD2E9F" w:rsidRPr="009370D3" w:rsidRDefault="00CD2E9F" w:rsidP="00916611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9370D3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 за</w:t>
            </w:r>
            <w:proofErr w:type="gramEnd"/>
            <w:r>
              <w:rPr>
                <w:sz w:val="28"/>
                <w:szCs w:val="28"/>
              </w:rPr>
              <w:t xml:space="preserve"> выполнением П</w:t>
            </w:r>
            <w:r w:rsidRPr="009370D3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798" w:type="dxa"/>
          </w:tcPr>
          <w:p w:rsidR="00CD2E9F" w:rsidRPr="009370D3" w:rsidRDefault="00CD2E9F" w:rsidP="009166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370D3">
              <w:rPr>
                <w:sz w:val="28"/>
                <w:szCs w:val="28"/>
              </w:rPr>
              <w:t>дминистрация школы, педагогический совет школы, Управляющий совет школы. Результат</w:t>
            </w:r>
            <w:r>
              <w:rPr>
                <w:sz w:val="28"/>
                <w:szCs w:val="28"/>
              </w:rPr>
              <w:t>ы  реализации Программы предоставляются общественности</w:t>
            </w:r>
            <w:r w:rsidRPr="009370D3">
              <w:rPr>
                <w:sz w:val="28"/>
                <w:szCs w:val="28"/>
              </w:rPr>
              <w:t xml:space="preserve"> школы и города через публикации в СМИ, на сайте школы, а также посредством публичного информационного доклада директора школы </w:t>
            </w:r>
          </w:p>
        </w:tc>
      </w:tr>
      <w:tr w:rsidR="00CD2E9F" w:rsidRPr="009370D3" w:rsidTr="00FD006B">
        <w:trPr>
          <w:trHeight w:val="1269"/>
        </w:trPr>
        <w:tc>
          <w:tcPr>
            <w:tcW w:w="2660" w:type="dxa"/>
          </w:tcPr>
          <w:p w:rsidR="00CD2E9F" w:rsidRPr="009370D3" w:rsidRDefault="00CD2E9F" w:rsidP="00916611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Кем </w:t>
            </w:r>
            <w:proofErr w:type="gramStart"/>
            <w:r w:rsidRPr="009370D3">
              <w:rPr>
                <w:sz w:val="28"/>
                <w:szCs w:val="28"/>
              </w:rPr>
              <w:t>принята</w:t>
            </w:r>
            <w:proofErr w:type="gramEnd"/>
            <w:r w:rsidRPr="009370D3">
              <w:rPr>
                <w:sz w:val="28"/>
                <w:szCs w:val="28"/>
              </w:rPr>
              <w:t xml:space="preserve"> и утверждена </w:t>
            </w:r>
          </w:p>
        </w:tc>
        <w:tc>
          <w:tcPr>
            <w:tcW w:w="6798" w:type="dxa"/>
          </w:tcPr>
          <w:p w:rsidR="00CD2E9F" w:rsidRPr="006D6CDC" w:rsidRDefault="00CD2E9F" w:rsidP="00916611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Обсуждена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на педагогическом совете,</w:t>
            </w:r>
          </w:p>
          <w:p w:rsidR="00CD2E9F" w:rsidRPr="006D6CDC" w:rsidRDefault="00CD2E9F" w:rsidP="00916611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6D6CDC">
              <w:rPr>
                <w:iCs/>
                <w:color w:val="000000" w:themeColor="text1"/>
                <w:sz w:val="28"/>
                <w:szCs w:val="28"/>
              </w:rPr>
              <w:t xml:space="preserve">ротокол № 1 от 30 .08.2012 г. </w:t>
            </w:r>
          </w:p>
          <w:p w:rsidR="00CD2E9F" w:rsidRPr="006D6CDC" w:rsidRDefault="00CD2E9F" w:rsidP="00916611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Принята</w:t>
            </w:r>
            <w:proofErr w:type="gramEnd"/>
            <w:r w:rsidRPr="006D6CDC">
              <w:rPr>
                <w:color w:val="000000" w:themeColor="text1"/>
                <w:sz w:val="28"/>
                <w:szCs w:val="28"/>
              </w:rPr>
              <w:t xml:space="preserve"> Управляющим  советом</w:t>
            </w:r>
          </w:p>
          <w:p w:rsidR="00CD2E9F" w:rsidRPr="006D6CDC" w:rsidRDefault="00CD2E9F" w:rsidP="00916611">
            <w:pPr>
              <w:pStyle w:val="Defaul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 п</w:t>
            </w:r>
            <w:r w:rsidRPr="006D6CDC">
              <w:rPr>
                <w:iCs/>
                <w:color w:val="000000" w:themeColor="text1"/>
                <w:sz w:val="28"/>
                <w:szCs w:val="28"/>
              </w:rPr>
              <w:t xml:space="preserve">ротокол  № 3 </w:t>
            </w:r>
            <w:r>
              <w:rPr>
                <w:iCs/>
                <w:color w:val="000000" w:themeColor="text1"/>
                <w:sz w:val="28"/>
                <w:szCs w:val="28"/>
              </w:rPr>
              <w:t>от 10</w:t>
            </w:r>
            <w:r w:rsidRPr="006D6CDC">
              <w:rPr>
                <w:iCs/>
                <w:color w:val="000000" w:themeColor="text1"/>
                <w:sz w:val="28"/>
                <w:szCs w:val="28"/>
              </w:rPr>
              <w:t>.09 .2012 г.</w:t>
            </w:r>
          </w:p>
          <w:p w:rsidR="00CD2E9F" w:rsidRPr="000A1C6E" w:rsidRDefault="00CD2E9F" w:rsidP="00916611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0A1C6E">
              <w:rPr>
                <w:color w:val="000000" w:themeColor="text1"/>
                <w:sz w:val="28"/>
                <w:szCs w:val="28"/>
              </w:rPr>
              <w:t>Утверждена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 директором приказ № 82 о/д от 28.08 2013г.</w:t>
            </w:r>
            <w:r w:rsidRPr="000A1C6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D2E9F" w:rsidRPr="009370D3" w:rsidTr="00FD006B">
        <w:trPr>
          <w:trHeight w:val="1269"/>
        </w:trPr>
        <w:tc>
          <w:tcPr>
            <w:tcW w:w="2660" w:type="dxa"/>
          </w:tcPr>
          <w:p w:rsidR="00CD2E9F" w:rsidRPr="009370D3" w:rsidRDefault="00CD2E9F" w:rsidP="00916611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С кем </w:t>
            </w:r>
            <w:proofErr w:type="gramStart"/>
            <w:r w:rsidRPr="009370D3">
              <w:rPr>
                <w:sz w:val="28"/>
                <w:szCs w:val="28"/>
              </w:rPr>
              <w:t>согласована</w:t>
            </w:r>
            <w:proofErr w:type="gramEnd"/>
            <w:r w:rsidRPr="009370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8" w:type="dxa"/>
          </w:tcPr>
          <w:p w:rsidR="00CD2E9F" w:rsidRPr="009370D3" w:rsidRDefault="00CD2E9F" w:rsidP="00916611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Управление образования города Невинномысска Ставропольского </w:t>
            </w:r>
            <w:r>
              <w:rPr>
                <w:sz w:val="28"/>
                <w:szCs w:val="28"/>
              </w:rPr>
              <w:t>к</w:t>
            </w:r>
            <w:r w:rsidRPr="009370D3">
              <w:rPr>
                <w:sz w:val="28"/>
                <w:szCs w:val="28"/>
              </w:rPr>
              <w:t xml:space="preserve">рая </w:t>
            </w:r>
          </w:p>
        </w:tc>
      </w:tr>
    </w:tbl>
    <w:p w:rsidR="0030389C" w:rsidRDefault="0030389C" w:rsidP="000E716D">
      <w:pPr>
        <w:tabs>
          <w:tab w:val="left" w:pos="4253"/>
          <w:tab w:val="left" w:pos="4395"/>
        </w:tabs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30389C" w:rsidRDefault="0030389C" w:rsidP="000E716D">
      <w:pPr>
        <w:tabs>
          <w:tab w:val="left" w:pos="4253"/>
          <w:tab w:val="left" w:pos="4395"/>
        </w:tabs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30389C" w:rsidRDefault="0030389C" w:rsidP="000E716D">
      <w:pPr>
        <w:tabs>
          <w:tab w:val="left" w:pos="4253"/>
          <w:tab w:val="left" w:pos="4395"/>
        </w:tabs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30389C" w:rsidRDefault="0030389C" w:rsidP="000E716D">
      <w:pPr>
        <w:tabs>
          <w:tab w:val="left" w:pos="4253"/>
          <w:tab w:val="left" w:pos="4395"/>
        </w:tabs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30389C" w:rsidRDefault="0030389C" w:rsidP="000E716D">
      <w:pPr>
        <w:tabs>
          <w:tab w:val="left" w:pos="4253"/>
          <w:tab w:val="left" w:pos="4395"/>
        </w:tabs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30389C" w:rsidRDefault="0030389C" w:rsidP="000E716D">
      <w:pPr>
        <w:tabs>
          <w:tab w:val="left" w:pos="4253"/>
          <w:tab w:val="left" w:pos="4395"/>
        </w:tabs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30389C" w:rsidRDefault="0030389C" w:rsidP="000E716D">
      <w:pPr>
        <w:tabs>
          <w:tab w:val="left" w:pos="4253"/>
          <w:tab w:val="left" w:pos="4395"/>
        </w:tabs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30389C" w:rsidRDefault="0030389C" w:rsidP="000E716D">
      <w:pPr>
        <w:tabs>
          <w:tab w:val="left" w:pos="4253"/>
          <w:tab w:val="left" w:pos="4395"/>
        </w:tabs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30389C" w:rsidRDefault="0030389C" w:rsidP="000E716D">
      <w:pPr>
        <w:tabs>
          <w:tab w:val="left" w:pos="4253"/>
          <w:tab w:val="left" w:pos="4395"/>
        </w:tabs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30389C" w:rsidRDefault="0030389C" w:rsidP="000E716D">
      <w:pPr>
        <w:tabs>
          <w:tab w:val="left" w:pos="4253"/>
          <w:tab w:val="left" w:pos="4395"/>
        </w:tabs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30389C" w:rsidRDefault="0030389C" w:rsidP="000E716D">
      <w:pPr>
        <w:tabs>
          <w:tab w:val="left" w:pos="4253"/>
          <w:tab w:val="left" w:pos="4395"/>
        </w:tabs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30389C" w:rsidRDefault="0030389C" w:rsidP="000E716D">
      <w:pPr>
        <w:tabs>
          <w:tab w:val="left" w:pos="4253"/>
          <w:tab w:val="left" w:pos="4395"/>
        </w:tabs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943E28" w:rsidRDefault="00943E28" w:rsidP="000E716D">
      <w:pPr>
        <w:tabs>
          <w:tab w:val="left" w:pos="4253"/>
          <w:tab w:val="left" w:pos="4395"/>
        </w:tabs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943E28" w:rsidRDefault="00943E28" w:rsidP="000E716D">
      <w:pPr>
        <w:tabs>
          <w:tab w:val="left" w:pos="4253"/>
          <w:tab w:val="left" w:pos="4395"/>
        </w:tabs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BA4584" w:rsidRDefault="00BA4584" w:rsidP="000E716D">
      <w:pPr>
        <w:tabs>
          <w:tab w:val="left" w:pos="4253"/>
          <w:tab w:val="left" w:pos="4395"/>
        </w:tabs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BA4584" w:rsidRDefault="00BA4584" w:rsidP="000E716D">
      <w:pPr>
        <w:tabs>
          <w:tab w:val="left" w:pos="4253"/>
          <w:tab w:val="left" w:pos="4395"/>
        </w:tabs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43E28" w:rsidRDefault="00943E28" w:rsidP="000E716D">
      <w:pPr>
        <w:tabs>
          <w:tab w:val="left" w:pos="4253"/>
          <w:tab w:val="left" w:pos="4395"/>
        </w:tabs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A06A16" w:rsidRPr="000E716D" w:rsidRDefault="00585C3F" w:rsidP="000E716D">
      <w:pPr>
        <w:tabs>
          <w:tab w:val="left" w:pos="4253"/>
          <w:tab w:val="left" w:pos="4395"/>
        </w:tabs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0E71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Информационная справка о школе. </w:t>
      </w:r>
    </w:p>
    <w:p w:rsidR="00313C94" w:rsidRDefault="00585C3F" w:rsidP="000E716D">
      <w:pPr>
        <w:tabs>
          <w:tab w:val="left" w:pos="4253"/>
          <w:tab w:val="left" w:pos="4395"/>
        </w:tabs>
        <w:spacing w:after="0"/>
        <w:ind w:right="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A16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управления школой. </w:t>
      </w:r>
      <w:r w:rsidR="00A06A16" w:rsidRPr="00A06A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35A3" w:rsidRDefault="00585C3F" w:rsidP="000E716D">
      <w:pPr>
        <w:tabs>
          <w:tab w:val="left" w:pos="4253"/>
          <w:tab w:val="left" w:pos="4395"/>
        </w:tabs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A06A1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средня</w:t>
      </w:r>
      <w:r w:rsidR="00A06A16" w:rsidRPr="00A06A16">
        <w:rPr>
          <w:rFonts w:ascii="Times New Roman" w:hAnsi="Times New Roman" w:cs="Times New Roman"/>
          <w:sz w:val="28"/>
          <w:szCs w:val="28"/>
        </w:rPr>
        <w:t>я общеобразовательная</w:t>
      </w:r>
      <w:r w:rsidR="00313C94">
        <w:rPr>
          <w:rFonts w:ascii="Times New Roman" w:hAnsi="Times New Roman" w:cs="Times New Roman"/>
          <w:sz w:val="28"/>
          <w:szCs w:val="28"/>
        </w:rPr>
        <w:t xml:space="preserve"> </w:t>
      </w:r>
      <w:r w:rsidR="00A06A16" w:rsidRPr="00A06A16">
        <w:rPr>
          <w:rFonts w:ascii="Times New Roman" w:hAnsi="Times New Roman" w:cs="Times New Roman"/>
          <w:sz w:val="28"/>
          <w:szCs w:val="28"/>
        </w:rPr>
        <w:t xml:space="preserve"> школа № 7 </w:t>
      </w:r>
      <w:r w:rsidRPr="00A06A16">
        <w:rPr>
          <w:rFonts w:ascii="Times New Roman" w:hAnsi="Times New Roman" w:cs="Times New Roman"/>
          <w:sz w:val="28"/>
          <w:szCs w:val="28"/>
        </w:rPr>
        <w:t xml:space="preserve"> </w:t>
      </w:r>
      <w:r w:rsidR="00A06A16" w:rsidRPr="00A06A16">
        <w:rPr>
          <w:rFonts w:ascii="Times New Roman" w:hAnsi="Times New Roman" w:cs="Times New Roman"/>
          <w:sz w:val="28"/>
          <w:szCs w:val="28"/>
        </w:rPr>
        <w:t>г. Невинномысска</w:t>
      </w:r>
      <w:r w:rsidR="00B835A3">
        <w:rPr>
          <w:rFonts w:ascii="Times New Roman" w:hAnsi="Times New Roman" w:cs="Times New Roman"/>
          <w:sz w:val="28"/>
          <w:szCs w:val="28"/>
        </w:rPr>
        <w:t xml:space="preserve"> одна из старейших школ города,</w:t>
      </w:r>
      <w:r w:rsidR="00F5718C">
        <w:rPr>
          <w:rFonts w:ascii="Times New Roman" w:hAnsi="Times New Roman" w:cs="Times New Roman"/>
          <w:sz w:val="28"/>
          <w:szCs w:val="28"/>
        </w:rPr>
        <w:t xml:space="preserve"> основана </w:t>
      </w:r>
      <w:r w:rsidR="00B835A3">
        <w:rPr>
          <w:rFonts w:ascii="Times New Roman" w:hAnsi="Times New Roman" w:cs="Times New Roman"/>
          <w:sz w:val="28"/>
          <w:szCs w:val="28"/>
        </w:rPr>
        <w:t xml:space="preserve"> осенью </w:t>
      </w:r>
      <w:r w:rsidR="00A06A16" w:rsidRPr="00A06A16">
        <w:rPr>
          <w:rFonts w:ascii="Times New Roman" w:hAnsi="Times New Roman" w:cs="Times New Roman"/>
          <w:sz w:val="28"/>
          <w:szCs w:val="28"/>
        </w:rPr>
        <w:t xml:space="preserve"> 1913 </w:t>
      </w:r>
      <w:r w:rsidR="00B835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718C">
        <w:rPr>
          <w:rFonts w:ascii="Times New Roman" w:hAnsi="Times New Roman" w:cs="Times New Roman"/>
          <w:sz w:val="28"/>
          <w:szCs w:val="28"/>
        </w:rPr>
        <w:t xml:space="preserve"> </w:t>
      </w:r>
      <w:r w:rsidR="00B835A3">
        <w:rPr>
          <w:rFonts w:ascii="Times New Roman" w:hAnsi="Times New Roman" w:cs="Times New Roman"/>
          <w:sz w:val="28"/>
          <w:szCs w:val="28"/>
        </w:rPr>
        <w:t xml:space="preserve"> как </w:t>
      </w:r>
      <w:r w:rsidR="00313C94">
        <w:rPr>
          <w:rFonts w:ascii="Times New Roman" w:hAnsi="Times New Roman" w:cs="Times New Roman"/>
          <w:sz w:val="28"/>
          <w:szCs w:val="28"/>
        </w:rPr>
        <w:t xml:space="preserve"> </w:t>
      </w:r>
      <w:r w:rsidR="00B835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35A3">
        <w:rPr>
          <w:rFonts w:ascii="Times New Roman" w:hAnsi="Times New Roman" w:cs="Times New Roman"/>
          <w:sz w:val="28"/>
          <w:szCs w:val="28"/>
        </w:rPr>
        <w:t>Одноклассное</w:t>
      </w:r>
      <w:proofErr w:type="spellEnd"/>
      <w:r w:rsidR="00B835A3">
        <w:rPr>
          <w:rFonts w:ascii="Times New Roman" w:hAnsi="Times New Roman" w:cs="Times New Roman"/>
          <w:sz w:val="28"/>
          <w:szCs w:val="28"/>
        </w:rPr>
        <w:t xml:space="preserve">  Южное училище», в 1915 го</w:t>
      </w:r>
      <w:r w:rsidR="00F5718C">
        <w:rPr>
          <w:rFonts w:ascii="Times New Roman" w:hAnsi="Times New Roman" w:cs="Times New Roman"/>
          <w:sz w:val="28"/>
          <w:szCs w:val="28"/>
        </w:rPr>
        <w:t xml:space="preserve">ду  состоялся её первый выпуск. В </w:t>
      </w:r>
      <w:r w:rsidR="00B835A3">
        <w:rPr>
          <w:rFonts w:ascii="Times New Roman" w:hAnsi="Times New Roman" w:cs="Times New Roman"/>
          <w:sz w:val="28"/>
          <w:szCs w:val="28"/>
        </w:rPr>
        <w:t>1972 году</w:t>
      </w:r>
      <w:r w:rsidR="00F5718C" w:rsidRPr="00F5718C">
        <w:rPr>
          <w:rFonts w:ascii="Times New Roman" w:hAnsi="Times New Roman" w:cs="Times New Roman"/>
          <w:sz w:val="28"/>
          <w:szCs w:val="28"/>
        </w:rPr>
        <w:t xml:space="preserve"> </w:t>
      </w:r>
      <w:r w:rsidR="00F5718C">
        <w:rPr>
          <w:rFonts w:ascii="Times New Roman" w:hAnsi="Times New Roman" w:cs="Times New Roman"/>
          <w:sz w:val="28"/>
          <w:szCs w:val="28"/>
        </w:rPr>
        <w:t>школа стала средней общеобразовательной</w:t>
      </w:r>
      <w:r w:rsidR="00B83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C6E" w:rsidRPr="00F5718C" w:rsidRDefault="00585C3F" w:rsidP="000E716D">
      <w:pPr>
        <w:tabs>
          <w:tab w:val="left" w:pos="4253"/>
          <w:tab w:val="left" w:pos="4395"/>
        </w:tabs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A06A16">
        <w:rPr>
          <w:rFonts w:ascii="Times New Roman" w:hAnsi="Times New Roman" w:cs="Times New Roman"/>
          <w:sz w:val="28"/>
          <w:szCs w:val="28"/>
        </w:rPr>
        <w:t>Лицензия на образовательную деятельность: серия</w:t>
      </w:r>
      <w:r w:rsidR="00A06A16" w:rsidRPr="00A06A16">
        <w:rPr>
          <w:rFonts w:ascii="Times New Roman" w:hAnsi="Times New Roman" w:cs="Times New Roman"/>
          <w:sz w:val="28"/>
          <w:szCs w:val="28"/>
        </w:rPr>
        <w:t xml:space="preserve"> </w:t>
      </w:r>
      <w:r w:rsidRPr="00A06A16">
        <w:rPr>
          <w:rFonts w:ascii="Times New Roman" w:hAnsi="Times New Roman" w:cs="Times New Roman"/>
          <w:sz w:val="28"/>
          <w:szCs w:val="28"/>
        </w:rPr>
        <w:t xml:space="preserve"> </w:t>
      </w:r>
      <w:r w:rsidR="00842E1E" w:rsidRPr="00A06A16">
        <w:rPr>
          <w:rFonts w:ascii="Times New Roman" w:eastAsia="Calibri" w:hAnsi="Times New Roman" w:cs="Times New Roman"/>
          <w:sz w:val="28"/>
          <w:szCs w:val="28"/>
        </w:rPr>
        <w:t>РО</w:t>
      </w:r>
      <w:r w:rsidR="00842E1E" w:rsidRPr="00A06A16">
        <w:rPr>
          <w:rFonts w:ascii="Times New Roman" w:hAnsi="Times New Roman" w:cs="Times New Roman"/>
          <w:sz w:val="28"/>
          <w:szCs w:val="28"/>
        </w:rPr>
        <w:t xml:space="preserve"> </w:t>
      </w:r>
      <w:r w:rsidRPr="00A06A16">
        <w:rPr>
          <w:rFonts w:ascii="Times New Roman" w:hAnsi="Times New Roman" w:cs="Times New Roman"/>
          <w:sz w:val="28"/>
          <w:szCs w:val="28"/>
        </w:rPr>
        <w:t xml:space="preserve"> №</w:t>
      </w:r>
      <w:r w:rsidR="00842E1E" w:rsidRPr="00A06A16">
        <w:rPr>
          <w:rFonts w:ascii="Times New Roman" w:hAnsi="Times New Roman" w:cs="Times New Roman"/>
          <w:sz w:val="28"/>
          <w:szCs w:val="28"/>
        </w:rPr>
        <w:t xml:space="preserve"> </w:t>
      </w:r>
      <w:r w:rsidR="00A06A16" w:rsidRPr="00A06A16">
        <w:rPr>
          <w:rFonts w:ascii="Times New Roman" w:hAnsi="Times New Roman" w:cs="Times New Roman"/>
          <w:sz w:val="28"/>
          <w:szCs w:val="28"/>
        </w:rPr>
        <w:t xml:space="preserve"> </w:t>
      </w:r>
      <w:r w:rsidR="00842E1E" w:rsidRPr="00A06A16">
        <w:rPr>
          <w:rFonts w:ascii="Times New Roman" w:eastAsia="Calibri" w:hAnsi="Times New Roman" w:cs="Times New Roman"/>
          <w:sz w:val="28"/>
          <w:szCs w:val="28"/>
        </w:rPr>
        <w:t>039925</w:t>
      </w:r>
      <w:r w:rsidR="00842E1E" w:rsidRPr="00A06A16">
        <w:rPr>
          <w:rFonts w:ascii="Times New Roman" w:hAnsi="Times New Roman" w:cs="Times New Roman"/>
          <w:sz w:val="28"/>
          <w:szCs w:val="28"/>
        </w:rPr>
        <w:t xml:space="preserve">   </w:t>
      </w:r>
      <w:r w:rsidRPr="00A06A16"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="00842E1E" w:rsidRPr="00A06A16">
        <w:rPr>
          <w:rFonts w:ascii="Times New Roman" w:hAnsi="Times New Roman" w:cs="Times New Roman"/>
          <w:sz w:val="28"/>
          <w:szCs w:val="28"/>
        </w:rPr>
        <w:t xml:space="preserve"> </w:t>
      </w:r>
      <w:r w:rsidR="00842E1E" w:rsidRPr="00A06A16">
        <w:rPr>
          <w:rFonts w:ascii="Times New Roman" w:eastAsia="Calibri" w:hAnsi="Times New Roman" w:cs="Times New Roman"/>
          <w:sz w:val="28"/>
          <w:szCs w:val="28"/>
        </w:rPr>
        <w:t>2783</w:t>
      </w:r>
      <w:r w:rsidR="00842E1E" w:rsidRPr="00A06A16">
        <w:rPr>
          <w:rFonts w:ascii="Times New Roman" w:hAnsi="Times New Roman" w:cs="Times New Roman"/>
          <w:sz w:val="28"/>
          <w:szCs w:val="28"/>
        </w:rPr>
        <w:t xml:space="preserve"> </w:t>
      </w:r>
      <w:r w:rsidRPr="00A06A16">
        <w:rPr>
          <w:rFonts w:ascii="Times New Roman" w:hAnsi="Times New Roman" w:cs="Times New Roman"/>
          <w:sz w:val="28"/>
          <w:szCs w:val="28"/>
        </w:rPr>
        <w:t xml:space="preserve"> от 24.02 2012 года. Свидетельство о государственной ак</w:t>
      </w:r>
      <w:r w:rsidR="00A06A16" w:rsidRPr="00A06A16">
        <w:rPr>
          <w:rFonts w:ascii="Times New Roman" w:hAnsi="Times New Roman" w:cs="Times New Roman"/>
          <w:sz w:val="28"/>
          <w:szCs w:val="28"/>
        </w:rPr>
        <w:t>кредитации: регистрационный № 1731 от 19</w:t>
      </w:r>
      <w:r w:rsidRPr="00A06A16">
        <w:rPr>
          <w:rFonts w:ascii="Times New Roman" w:hAnsi="Times New Roman" w:cs="Times New Roman"/>
          <w:sz w:val="28"/>
          <w:szCs w:val="28"/>
        </w:rPr>
        <w:t>.0</w:t>
      </w:r>
      <w:r w:rsidR="00A06A16" w:rsidRPr="00A06A16">
        <w:rPr>
          <w:rFonts w:ascii="Times New Roman" w:hAnsi="Times New Roman" w:cs="Times New Roman"/>
          <w:sz w:val="28"/>
          <w:szCs w:val="28"/>
        </w:rPr>
        <w:t>3.</w:t>
      </w:r>
      <w:r w:rsidRPr="00A06A16">
        <w:rPr>
          <w:rFonts w:ascii="Times New Roman" w:hAnsi="Times New Roman" w:cs="Times New Roman"/>
          <w:sz w:val="28"/>
          <w:szCs w:val="28"/>
        </w:rPr>
        <w:t xml:space="preserve">2012 г. </w:t>
      </w:r>
      <w:r w:rsidRPr="00EE3AE0">
        <w:rPr>
          <w:rFonts w:ascii="Times New Roman" w:hAnsi="Times New Roman" w:cs="Times New Roman"/>
          <w:b/>
          <w:bCs/>
          <w:iCs/>
          <w:sz w:val="28"/>
          <w:szCs w:val="28"/>
        </w:rPr>
        <w:t>Адрес:</w:t>
      </w:r>
      <w:r w:rsidRPr="00A06A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06A16" w:rsidRPr="00A06A16">
        <w:rPr>
          <w:rFonts w:ascii="Times New Roman" w:hAnsi="Times New Roman" w:cs="Times New Roman"/>
          <w:sz w:val="28"/>
          <w:szCs w:val="28"/>
        </w:rPr>
        <w:t xml:space="preserve">357113, Ставропольский край, г. Невинномысск, ул. </w:t>
      </w:r>
      <w:proofErr w:type="gramStart"/>
      <w:r w:rsidR="00A06A16" w:rsidRPr="00A06A16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A06A16" w:rsidRPr="00A06A16">
        <w:rPr>
          <w:rFonts w:ascii="Times New Roman" w:hAnsi="Times New Roman" w:cs="Times New Roman"/>
          <w:sz w:val="28"/>
          <w:szCs w:val="28"/>
        </w:rPr>
        <w:t>,</w:t>
      </w:r>
      <w:r w:rsidR="00F5718C">
        <w:rPr>
          <w:rFonts w:ascii="Times New Roman" w:hAnsi="Times New Roman" w:cs="Times New Roman"/>
          <w:sz w:val="28"/>
          <w:szCs w:val="28"/>
        </w:rPr>
        <w:t xml:space="preserve"> </w:t>
      </w:r>
      <w:r w:rsidR="00A06A16" w:rsidRPr="00A06A16">
        <w:rPr>
          <w:rFonts w:ascii="Times New Roman" w:hAnsi="Times New Roman" w:cs="Times New Roman"/>
          <w:sz w:val="28"/>
          <w:szCs w:val="28"/>
        </w:rPr>
        <w:t>52, телефон 7-52-00</w:t>
      </w:r>
      <w:r w:rsidRPr="00A06A16">
        <w:rPr>
          <w:rFonts w:ascii="Times New Roman" w:hAnsi="Times New Roman" w:cs="Times New Roman"/>
          <w:sz w:val="28"/>
          <w:szCs w:val="28"/>
        </w:rPr>
        <w:t xml:space="preserve">. Электронная почта: </w:t>
      </w:r>
      <w:hyperlink r:id="rId11" w:history="1">
        <w:r w:rsidR="000A1C6E" w:rsidRPr="00D26448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nev</w:t>
        </w:r>
        <w:r w:rsidR="000A1C6E" w:rsidRPr="00D26448">
          <w:rPr>
            <w:rStyle w:val="a9"/>
            <w:rFonts w:ascii="Times New Roman" w:eastAsia="Calibri" w:hAnsi="Times New Roman" w:cs="Times New Roman"/>
            <w:sz w:val="28"/>
            <w:szCs w:val="28"/>
          </w:rPr>
          <w:t>-</w:t>
        </w:r>
        <w:r w:rsidR="000A1C6E" w:rsidRPr="00D26448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school</w:t>
        </w:r>
        <w:r w:rsidR="000A1C6E" w:rsidRPr="00D26448">
          <w:rPr>
            <w:rStyle w:val="a9"/>
            <w:rFonts w:ascii="Times New Roman" w:eastAsia="Calibri" w:hAnsi="Times New Roman" w:cs="Times New Roman"/>
            <w:sz w:val="28"/>
            <w:szCs w:val="28"/>
          </w:rPr>
          <w:t>7@</w:t>
        </w:r>
        <w:r w:rsidR="000A1C6E" w:rsidRPr="00D26448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0A1C6E" w:rsidRPr="00D26448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="000A1C6E" w:rsidRPr="00D26448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0A1C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3AE0" w:rsidRPr="00EE3AE0" w:rsidRDefault="00A06A16" w:rsidP="000E716D">
      <w:pPr>
        <w:tabs>
          <w:tab w:val="left" w:pos="4253"/>
          <w:tab w:val="left" w:pos="4395"/>
        </w:tabs>
        <w:spacing w:after="0"/>
        <w:ind w:right="3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6A16">
        <w:rPr>
          <w:rFonts w:ascii="Times New Roman" w:hAnsi="Times New Roman" w:cs="Times New Roman"/>
          <w:sz w:val="28"/>
          <w:szCs w:val="28"/>
        </w:rPr>
        <w:t xml:space="preserve"> </w:t>
      </w:r>
      <w:r w:rsidR="00585C3F" w:rsidRPr="00EE3AE0">
        <w:rPr>
          <w:rFonts w:ascii="Times New Roman" w:hAnsi="Times New Roman" w:cs="Times New Roman"/>
          <w:b/>
          <w:bCs/>
          <w:iCs/>
          <w:sz w:val="28"/>
          <w:szCs w:val="28"/>
        </w:rPr>
        <w:t>Режим функционирования. Особенности работы школы. Основные способы достижения результатов образовательного процесса</w:t>
      </w:r>
      <w:r w:rsidR="00585C3F" w:rsidRPr="00EE3AE0">
        <w:rPr>
          <w:rFonts w:ascii="Times New Roman" w:hAnsi="Times New Roman" w:cs="Times New Roman"/>
          <w:iCs/>
          <w:sz w:val="28"/>
          <w:szCs w:val="28"/>
        </w:rPr>
        <w:t>.</w:t>
      </w:r>
    </w:p>
    <w:p w:rsidR="00D13DA9" w:rsidRPr="00313C94" w:rsidRDefault="00585C3F" w:rsidP="000E716D">
      <w:pPr>
        <w:tabs>
          <w:tab w:val="left" w:pos="4253"/>
          <w:tab w:val="left" w:pos="4395"/>
        </w:tabs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A06A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6A16">
        <w:rPr>
          <w:rFonts w:ascii="Times New Roman" w:hAnsi="Times New Roman" w:cs="Times New Roman"/>
          <w:sz w:val="28"/>
          <w:szCs w:val="28"/>
        </w:rPr>
        <w:t>Школа р</w:t>
      </w:r>
      <w:r w:rsidR="009370D3" w:rsidRPr="00A06A16">
        <w:rPr>
          <w:rFonts w:ascii="Times New Roman" w:hAnsi="Times New Roman" w:cs="Times New Roman"/>
          <w:sz w:val="28"/>
          <w:szCs w:val="28"/>
        </w:rPr>
        <w:t>аботает в 1 смену (занятия с 8.0</w:t>
      </w:r>
      <w:r w:rsidRPr="00A06A16">
        <w:rPr>
          <w:rFonts w:ascii="Times New Roman" w:hAnsi="Times New Roman" w:cs="Times New Roman"/>
          <w:sz w:val="28"/>
          <w:szCs w:val="28"/>
        </w:rPr>
        <w:t>0 до 13.30) в режиме</w:t>
      </w:r>
      <w:r w:rsidR="00EB34EF" w:rsidRPr="00A06A16">
        <w:rPr>
          <w:rFonts w:ascii="Times New Roman" w:hAnsi="Times New Roman" w:cs="Times New Roman"/>
          <w:sz w:val="28"/>
          <w:szCs w:val="28"/>
        </w:rPr>
        <w:t xml:space="preserve"> 6- дневной учебной недели для 2</w:t>
      </w:r>
      <w:r w:rsidRPr="00A06A16">
        <w:rPr>
          <w:rFonts w:ascii="Times New Roman" w:hAnsi="Times New Roman" w:cs="Times New Roman"/>
          <w:sz w:val="28"/>
          <w:szCs w:val="28"/>
        </w:rPr>
        <w:t xml:space="preserve">– 11 классов, </w:t>
      </w:r>
      <w:r w:rsidR="000B19CA">
        <w:rPr>
          <w:rFonts w:ascii="Times New Roman" w:hAnsi="Times New Roman" w:cs="Times New Roman"/>
          <w:sz w:val="28"/>
          <w:szCs w:val="28"/>
        </w:rPr>
        <w:t>1 –е классы уча</w:t>
      </w:r>
      <w:r w:rsidRPr="00A06A16">
        <w:rPr>
          <w:rFonts w:ascii="Times New Roman" w:hAnsi="Times New Roman" w:cs="Times New Roman"/>
          <w:sz w:val="28"/>
          <w:szCs w:val="28"/>
        </w:rPr>
        <w:t>тся в режиме 5-дневной учебной недели. Продолжительность урока в 1классе – 35</w:t>
      </w:r>
      <w:r w:rsidR="00EE3AE0">
        <w:rPr>
          <w:rFonts w:ascii="Times New Roman" w:hAnsi="Times New Roman" w:cs="Times New Roman"/>
          <w:sz w:val="28"/>
          <w:szCs w:val="28"/>
        </w:rPr>
        <w:t xml:space="preserve"> </w:t>
      </w:r>
      <w:r w:rsidRPr="00A06A16">
        <w:rPr>
          <w:rFonts w:ascii="Times New Roman" w:hAnsi="Times New Roman" w:cs="Times New Roman"/>
          <w:sz w:val="28"/>
          <w:szCs w:val="28"/>
        </w:rPr>
        <w:t xml:space="preserve">минут, 2-11 классах – 40 минут. Учебный план построен в соответствии с концепцией содержания образования и образовательной программой. Основным условием учебного плана является следующее: сохраняя базовый компонент, выполнить требования, предъявляемые к современному образованию, и сохранить психическое и физическое здоровье учащихся. Учебный план создан на основе регионального базисного учебного плана общеобразовательных учреждений. Часы школьного компонента использованы с </w:t>
      </w:r>
      <w:proofErr w:type="spellStart"/>
      <w:r w:rsidRPr="00A06A16">
        <w:rPr>
          <w:rFonts w:ascii="Times New Roman" w:hAnsi="Times New Roman" w:cs="Times New Roman"/>
          <w:sz w:val="28"/>
          <w:szCs w:val="28"/>
        </w:rPr>
        <w:t>уч</w:t>
      </w:r>
      <w:r w:rsidRPr="00A06A16">
        <w:rPr>
          <w:rFonts w:ascii="Times New Roman" w:hAnsi="Cambria Math" w:cs="Times New Roman"/>
          <w:sz w:val="28"/>
          <w:szCs w:val="28"/>
        </w:rPr>
        <w:t>ѐ</w:t>
      </w:r>
      <w:r w:rsidRPr="00A06A16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Pr="00A06A16">
        <w:rPr>
          <w:rFonts w:ascii="Times New Roman" w:hAnsi="Times New Roman" w:cs="Times New Roman"/>
          <w:sz w:val="28"/>
          <w:szCs w:val="28"/>
        </w:rPr>
        <w:t xml:space="preserve"> специфики расширения знаний по различным образовательным областям, </w:t>
      </w:r>
      <w:proofErr w:type="spellStart"/>
      <w:r w:rsidRPr="00A06A16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A06A16">
        <w:rPr>
          <w:rFonts w:ascii="Times New Roman" w:hAnsi="Times New Roman" w:cs="Times New Roman"/>
          <w:sz w:val="28"/>
          <w:szCs w:val="28"/>
        </w:rPr>
        <w:t xml:space="preserve"> обучения и имеют практическую направленность. Учебный план школы для 1-11 классов предусматривает: 4-летний срок освоения образовательных программ начального общего образования для 1-4 классов. Продолжительность учебного года: 1 класс-33 учебные недели, 2-4 классы-34 учебные недели; 5-летний срок освоения образовательных программ основного общего образования для 5-9 классов. Продолжительность учебного года: 5-9 классы- 34 учебные недели; 2-летний срок освоения образовательных программ среднего (полного) общего образования - 34 учебные недели (не включая проведения учебных сборов по основам военной службы). Периодичность проведения промежуточной аттестации: учебные четверти - I, II образовательные ступени (1-9 классы), полугодие - III образовательная ступень (10-11 классы). Формы образования в соответствии с уставом школы:</w:t>
      </w:r>
      <w:r w:rsidR="00EB34EF" w:rsidRPr="00A06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4EF" w:rsidRPr="00A06A16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="00EB34EF" w:rsidRPr="00A06A16">
        <w:rPr>
          <w:rFonts w:ascii="Times New Roman" w:hAnsi="Times New Roman" w:cs="Times New Roman"/>
          <w:sz w:val="28"/>
          <w:szCs w:val="28"/>
        </w:rPr>
        <w:t>, индивидуальное обучение</w:t>
      </w:r>
      <w:r w:rsidRPr="00A06A16">
        <w:rPr>
          <w:rFonts w:ascii="Times New Roman" w:hAnsi="Times New Roman" w:cs="Times New Roman"/>
          <w:sz w:val="28"/>
          <w:szCs w:val="28"/>
        </w:rPr>
        <w:t xml:space="preserve">. </w:t>
      </w:r>
      <w:r w:rsidRPr="009370D3">
        <w:rPr>
          <w:rFonts w:ascii="Times New Roman" w:hAnsi="Times New Roman" w:cs="Times New Roman"/>
          <w:sz w:val="28"/>
          <w:szCs w:val="28"/>
        </w:rPr>
        <w:t xml:space="preserve">Во второй половине дня для учащихся начальной школы в отдельных параллелях работают группы </w:t>
      </w:r>
      <w:r w:rsidR="00943E28" w:rsidRPr="009370D3">
        <w:rPr>
          <w:rFonts w:ascii="Times New Roman" w:hAnsi="Times New Roman" w:cs="Times New Roman"/>
          <w:sz w:val="28"/>
          <w:szCs w:val="28"/>
        </w:rPr>
        <w:lastRenderedPageBreak/>
        <w:t>продл</w:t>
      </w:r>
      <w:r w:rsidR="00943E28" w:rsidRPr="009370D3">
        <w:rPr>
          <w:rFonts w:cs="Times New Roman"/>
          <w:sz w:val="28"/>
          <w:szCs w:val="28"/>
        </w:rPr>
        <w:t>ё</w:t>
      </w:r>
      <w:r w:rsidR="00943E28" w:rsidRPr="009370D3">
        <w:rPr>
          <w:rFonts w:ascii="Times New Roman" w:hAnsi="Times New Roman" w:cs="Times New Roman"/>
          <w:sz w:val="28"/>
          <w:szCs w:val="28"/>
        </w:rPr>
        <w:t>нного</w:t>
      </w:r>
      <w:r w:rsidRPr="009370D3">
        <w:rPr>
          <w:rFonts w:ascii="Times New Roman" w:hAnsi="Times New Roman" w:cs="Times New Roman"/>
          <w:sz w:val="28"/>
          <w:szCs w:val="28"/>
        </w:rPr>
        <w:t xml:space="preserve"> дня</w:t>
      </w:r>
      <w:r w:rsidR="00EB34EF">
        <w:rPr>
          <w:rFonts w:ascii="Times New Roman" w:hAnsi="Times New Roman" w:cs="Times New Roman"/>
          <w:sz w:val="28"/>
          <w:szCs w:val="28"/>
        </w:rPr>
        <w:t xml:space="preserve"> в  </w:t>
      </w:r>
      <w:r w:rsidR="00EB34EF" w:rsidRPr="009370D3">
        <w:rPr>
          <w:rFonts w:ascii="Times New Roman" w:hAnsi="Times New Roman" w:cs="Times New Roman"/>
          <w:sz w:val="28"/>
          <w:szCs w:val="28"/>
        </w:rPr>
        <w:t>соответствии с учебным планом школы</w:t>
      </w:r>
      <w:r w:rsidR="00943E28">
        <w:rPr>
          <w:rFonts w:ascii="Times New Roman" w:hAnsi="Times New Roman" w:cs="Times New Roman"/>
          <w:sz w:val="28"/>
          <w:szCs w:val="28"/>
        </w:rPr>
        <w:t>,</w:t>
      </w:r>
      <w:r w:rsidR="00EB34EF" w:rsidRPr="009370D3">
        <w:rPr>
          <w:rFonts w:ascii="Times New Roman" w:hAnsi="Times New Roman" w:cs="Times New Roman"/>
          <w:sz w:val="28"/>
          <w:szCs w:val="28"/>
        </w:rPr>
        <w:t xml:space="preserve"> организована работа спецкурсов, кружков и секций, внеурочная деятельность. </w:t>
      </w:r>
      <w:r w:rsidR="00EB34EF" w:rsidRPr="00313C94">
        <w:rPr>
          <w:rFonts w:ascii="Times New Roman" w:hAnsi="Times New Roman" w:cs="Times New Roman"/>
          <w:iCs/>
          <w:sz w:val="28"/>
          <w:szCs w:val="28"/>
        </w:rPr>
        <w:t xml:space="preserve">Система дополнительного образования </w:t>
      </w:r>
      <w:r w:rsidR="00EB34EF" w:rsidRPr="00313C94">
        <w:rPr>
          <w:rFonts w:ascii="Times New Roman" w:hAnsi="Times New Roman" w:cs="Times New Roman"/>
          <w:sz w:val="28"/>
          <w:szCs w:val="28"/>
        </w:rPr>
        <w:t>школы является естественным продо</w:t>
      </w:r>
      <w:r w:rsidR="00EB34EF" w:rsidRPr="009370D3">
        <w:rPr>
          <w:rFonts w:ascii="Times New Roman" w:hAnsi="Times New Roman" w:cs="Times New Roman"/>
          <w:sz w:val="28"/>
          <w:szCs w:val="28"/>
        </w:rPr>
        <w:t xml:space="preserve">лжением образовательного процесса и используется для мотивации учащихся к познанию и творчеству, развитию их способностей в различных видах деятельности, направлена на создание условий для развития личности каждого школьника. В школе реализуются программы дополнительного образования детей по следующим направлениям: физкультурно-спортивному, художественно-эстетическому; военно-патриотическому; культурологическому. Режим и условия обучения </w:t>
      </w:r>
      <w:r w:rsidR="00EB34EF" w:rsidRPr="00D13DA9">
        <w:rPr>
          <w:rFonts w:ascii="Times New Roman" w:hAnsi="Times New Roman" w:cs="Times New Roman"/>
          <w:color w:val="000000" w:themeColor="text1"/>
          <w:sz w:val="28"/>
          <w:szCs w:val="28"/>
        </w:rPr>
        <w:t>в школе организованы в соот</w:t>
      </w:r>
      <w:r w:rsidR="0031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ветствии с требованиями </w:t>
      </w:r>
      <w:proofErr w:type="spellStart"/>
      <w:r w:rsidR="00313C94">
        <w:rPr>
          <w:rFonts w:ascii="Times New Roman" w:hAnsi="Times New Roman" w:cs="Times New Roman"/>
          <w:color w:val="000000" w:themeColor="text1"/>
          <w:sz w:val="28"/>
          <w:szCs w:val="28"/>
        </w:rPr>
        <w:t>СанПина</w:t>
      </w:r>
      <w:proofErr w:type="spellEnd"/>
      <w:r w:rsidR="000A1C6E" w:rsidRPr="00D13D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C6E" w:rsidRPr="00D13DA9">
        <w:rPr>
          <w:rFonts w:ascii="Times New Roman" w:hAnsi="Times New Roman" w:cs="Times New Roman"/>
          <w:color w:val="000000" w:themeColor="text1"/>
          <w:sz w:val="28"/>
          <w:szCs w:val="28"/>
        </w:rPr>
        <w:t>Примерно 28</w:t>
      </w:r>
      <w:r w:rsidR="00EB34EF" w:rsidRPr="00D13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учащихся обучаются во внешкольных учреждениях по дополнительному образованию. Это музыкальные и художественные школы, бассейн, Центр детского творчества, </w:t>
      </w:r>
      <w:r w:rsidR="000A1C6E" w:rsidRPr="00D13DA9">
        <w:rPr>
          <w:rFonts w:ascii="Times New Roman" w:hAnsi="Times New Roman" w:cs="Times New Roman"/>
          <w:color w:val="000000" w:themeColor="text1"/>
          <w:sz w:val="28"/>
          <w:szCs w:val="28"/>
        </w:rPr>
        <w:t>Центр детского и юношеского</w:t>
      </w:r>
      <w:r w:rsidR="00EB34EF" w:rsidRPr="00D13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туризма, городские библиотеки, Дворец культуры и т</w:t>
      </w:r>
      <w:r w:rsidR="00313C94">
        <w:rPr>
          <w:rFonts w:ascii="Times New Roman" w:hAnsi="Times New Roman" w:cs="Times New Roman"/>
          <w:color w:val="000000" w:themeColor="text1"/>
          <w:sz w:val="28"/>
          <w:szCs w:val="28"/>
        </w:rPr>
        <w:t>ехники химиков, ДК им. Горького,</w:t>
      </w:r>
      <w:r w:rsidR="00EB34EF" w:rsidRPr="00D13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раз в </w:t>
      </w:r>
      <w:r w:rsidR="000A1C6E" w:rsidRPr="00D13DA9">
        <w:rPr>
          <w:rFonts w:ascii="Times New Roman" w:hAnsi="Times New Roman" w:cs="Times New Roman"/>
          <w:color w:val="000000" w:themeColor="text1"/>
          <w:sz w:val="28"/>
          <w:szCs w:val="28"/>
        </w:rPr>
        <w:t>четверть выходит школьная газета «Истоки</w:t>
      </w:r>
      <w:r w:rsidR="00EB34EF" w:rsidRPr="00D13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0A1C6E" w:rsidRPr="00D13DA9" w:rsidRDefault="000A1C6E" w:rsidP="000E716D">
      <w:pPr>
        <w:tabs>
          <w:tab w:val="left" w:pos="4253"/>
          <w:tab w:val="left" w:pos="4395"/>
        </w:tabs>
        <w:spacing w:after="0"/>
        <w:ind w:right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DA9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 7 г. Невинномысска заключены до</w:t>
      </w:r>
      <w:r w:rsidR="00D13DA9" w:rsidRPr="00D13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говора  совместного сотрудничества с СЮН, ДЮСШ, </w:t>
      </w:r>
      <w:r w:rsidR="00D13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городской школы </w:t>
      </w:r>
      <w:r w:rsidR="00D13DA9" w:rsidRPr="00D13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</w:t>
      </w:r>
      <w:r w:rsidR="00D13DA9">
        <w:rPr>
          <w:rFonts w:ascii="Times New Roman" w:hAnsi="Times New Roman" w:cs="Times New Roman"/>
          <w:color w:val="000000" w:themeColor="text1"/>
          <w:sz w:val="28"/>
          <w:szCs w:val="28"/>
        </w:rPr>
        <w:t>, МОО «Объединенное казачество»</w:t>
      </w:r>
      <w:r w:rsidR="00313C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1C6E" w:rsidRPr="00D13DA9" w:rsidRDefault="00EB34EF" w:rsidP="000E716D">
      <w:pPr>
        <w:tabs>
          <w:tab w:val="left" w:pos="4253"/>
          <w:tab w:val="left" w:pos="4395"/>
        </w:tabs>
        <w:spacing w:after="0"/>
        <w:ind w:right="3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3D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 осуществления образовательного процесса, в т. ч. с учетом материально-технической базы.</w:t>
      </w:r>
    </w:p>
    <w:p w:rsidR="000749FC" w:rsidRPr="00D13DA9" w:rsidRDefault="00EB34EF" w:rsidP="000E716D">
      <w:pPr>
        <w:tabs>
          <w:tab w:val="left" w:pos="4253"/>
          <w:tab w:val="left" w:pos="4395"/>
        </w:tabs>
        <w:spacing w:after="0"/>
        <w:ind w:right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D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A1C6E" w:rsidRPr="00D13D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A1C6E" w:rsidRPr="00D13D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МБОУ СОШ № 7 г. Невинномысска удалена от центра города</w:t>
      </w:r>
      <w:r w:rsidR="000A1C6E" w:rsidRPr="00D13D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0A1C6E" w:rsidRPr="00F57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является </w:t>
      </w:r>
      <w:r w:rsidR="000A1C6E" w:rsidRPr="00D13D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культурным центром микрорайонов «Низки» и «Красная Деревня».</w:t>
      </w:r>
      <w:r w:rsidR="000A1C6E" w:rsidRPr="00D13D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13DA9">
        <w:rPr>
          <w:rFonts w:ascii="Times New Roman" w:hAnsi="Times New Roman" w:cs="Times New Roman"/>
          <w:color w:val="000000" w:themeColor="text1"/>
          <w:sz w:val="28"/>
          <w:szCs w:val="28"/>
        </w:rPr>
        <w:t>Здание размещается внутри территории микрорайона</w:t>
      </w:r>
      <w:r w:rsidR="00F57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A1C6E" w:rsidRPr="00D13DA9">
        <w:rPr>
          <w:rFonts w:ascii="Times New Roman" w:hAnsi="Times New Roman" w:cs="Times New Roman"/>
          <w:color w:val="000000" w:themeColor="text1"/>
          <w:sz w:val="28"/>
          <w:szCs w:val="28"/>
        </w:rPr>
        <w:t>Низки»</w:t>
      </w:r>
      <w:r w:rsidRPr="00D13DA9">
        <w:rPr>
          <w:rFonts w:ascii="Times New Roman" w:hAnsi="Times New Roman" w:cs="Times New Roman"/>
          <w:color w:val="000000" w:themeColor="text1"/>
          <w:sz w:val="28"/>
          <w:szCs w:val="28"/>
        </w:rPr>
        <w:t>, удаленной от межквартальных проездов</w:t>
      </w:r>
      <w:r w:rsidR="00F571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13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регулярным движением транспорта на расстоянии 70-100 метров. На земельном участке школы выделяются следующие зоны:</w:t>
      </w:r>
      <w:r w:rsidR="000A1C6E" w:rsidRPr="00D13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3DA9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спортивно–игровая, хозяйственная, учебно-опытная</w:t>
      </w:r>
      <w:r w:rsidR="000749FC" w:rsidRPr="00D13D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5C3F" w:rsidRPr="00D13DA9" w:rsidRDefault="007853F8" w:rsidP="000E716D">
      <w:pPr>
        <w:tabs>
          <w:tab w:val="left" w:pos="4253"/>
          <w:tab w:val="left" w:pos="4395"/>
        </w:tabs>
        <w:ind w:right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DA9">
        <w:rPr>
          <w:rFonts w:ascii="Times New Roman" w:hAnsi="Times New Roman" w:cs="Times New Roman"/>
          <w:color w:val="000000" w:themeColor="text1"/>
          <w:sz w:val="28"/>
          <w:szCs w:val="28"/>
        </w:rPr>
        <w:t>Школа располагает 16</w:t>
      </w:r>
      <w:r w:rsidR="00EB34EF" w:rsidRPr="00D13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учебными кабинетами, из них: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34"/>
        <w:gridCol w:w="3119"/>
        <w:gridCol w:w="1417"/>
      </w:tblGrid>
      <w:tr w:rsidR="00585C3F" w:rsidRPr="009370D3" w:rsidTr="007853F8">
        <w:trPr>
          <w:trHeight w:val="127"/>
        </w:trPr>
        <w:tc>
          <w:tcPr>
            <w:tcW w:w="3652" w:type="dxa"/>
          </w:tcPr>
          <w:p w:rsidR="00585C3F" w:rsidRPr="009370D3" w:rsidRDefault="00EB34EF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кабинеты начальной школы</w:t>
            </w:r>
          </w:p>
        </w:tc>
        <w:tc>
          <w:tcPr>
            <w:tcW w:w="1134" w:type="dxa"/>
          </w:tcPr>
          <w:p w:rsidR="00585C3F" w:rsidRPr="009370D3" w:rsidRDefault="00EB34EF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85C3F" w:rsidRPr="009370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85C3F" w:rsidRPr="009370D3" w:rsidRDefault="00585C3F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кабинет информатики </w:t>
            </w:r>
          </w:p>
        </w:tc>
        <w:tc>
          <w:tcPr>
            <w:tcW w:w="1417" w:type="dxa"/>
          </w:tcPr>
          <w:p w:rsidR="00585C3F" w:rsidRPr="009370D3" w:rsidRDefault="00EB34EF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5C3F" w:rsidRPr="009370D3" w:rsidTr="007853F8">
        <w:trPr>
          <w:trHeight w:val="127"/>
        </w:trPr>
        <w:tc>
          <w:tcPr>
            <w:tcW w:w="3652" w:type="dxa"/>
          </w:tcPr>
          <w:p w:rsidR="00585C3F" w:rsidRPr="009370D3" w:rsidRDefault="00585C3F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кабинеты математики </w:t>
            </w:r>
          </w:p>
        </w:tc>
        <w:tc>
          <w:tcPr>
            <w:tcW w:w="1134" w:type="dxa"/>
          </w:tcPr>
          <w:p w:rsidR="00585C3F" w:rsidRPr="009370D3" w:rsidRDefault="00EB34EF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5C3F" w:rsidRPr="009370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85C3F" w:rsidRPr="009370D3" w:rsidRDefault="00585C3F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к</w:t>
            </w:r>
            <w:r w:rsidR="000749FC">
              <w:rPr>
                <w:sz w:val="28"/>
                <w:szCs w:val="28"/>
              </w:rPr>
              <w:t>абинет</w:t>
            </w:r>
            <w:r w:rsidR="00D13DA9">
              <w:rPr>
                <w:sz w:val="28"/>
                <w:szCs w:val="28"/>
              </w:rPr>
              <w:t xml:space="preserve"> физики, географии</w:t>
            </w:r>
          </w:p>
        </w:tc>
        <w:tc>
          <w:tcPr>
            <w:tcW w:w="1417" w:type="dxa"/>
          </w:tcPr>
          <w:p w:rsidR="00585C3F" w:rsidRPr="009370D3" w:rsidRDefault="00585C3F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1 </w:t>
            </w:r>
          </w:p>
        </w:tc>
      </w:tr>
      <w:tr w:rsidR="00585C3F" w:rsidRPr="009370D3" w:rsidTr="007853F8">
        <w:trPr>
          <w:trHeight w:val="127"/>
        </w:trPr>
        <w:tc>
          <w:tcPr>
            <w:tcW w:w="3652" w:type="dxa"/>
          </w:tcPr>
          <w:p w:rsidR="00585C3F" w:rsidRPr="009370D3" w:rsidRDefault="00585C3F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кабинеты филологии </w:t>
            </w:r>
          </w:p>
        </w:tc>
        <w:tc>
          <w:tcPr>
            <w:tcW w:w="1134" w:type="dxa"/>
          </w:tcPr>
          <w:p w:rsidR="00585C3F" w:rsidRPr="009370D3" w:rsidRDefault="000749FC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85C3F" w:rsidRPr="009370D3" w:rsidRDefault="000749FC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  <w:r w:rsidR="00585C3F" w:rsidRPr="009370D3">
              <w:rPr>
                <w:sz w:val="28"/>
                <w:szCs w:val="28"/>
              </w:rPr>
              <w:t xml:space="preserve"> истории </w:t>
            </w:r>
          </w:p>
        </w:tc>
        <w:tc>
          <w:tcPr>
            <w:tcW w:w="1417" w:type="dxa"/>
          </w:tcPr>
          <w:p w:rsidR="00585C3F" w:rsidRPr="009370D3" w:rsidRDefault="00585C3F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1 </w:t>
            </w:r>
          </w:p>
        </w:tc>
      </w:tr>
      <w:tr w:rsidR="00585C3F" w:rsidRPr="009370D3" w:rsidTr="007853F8">
        <w:trPr>
          <w:trHeight w:val="127"/>
        </w:trPr>
        <w:tc>
          <w:tcPr>
            <w:tcW w:w="3652" w:type="dxa"/>
          </w:tcPr>
          <w:p w:rsidR="00585C3F" w:rsidRPr="009370D3" w:rsidRDefault="00585C3F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кабинеты иностранного языка </w:t>
            </w:r>
          </w:p>
        </w:tc>
        <w:tc>
          <w:tcPr>
            <w:tcW w:w="1134" w:type="dxa"/>
          </w:tcPr>
          <w:p w:rsidR="00585C3F" w:rsidRPr="009370D3" w:rsidRDefault="00EB34EF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5C3F" w:rsidRPr="009370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85C3F" w:rsidRPr="009370D3" w:rsidRDefault="000749FC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  <w:r w:rsidR="00585C3F" w:rsidRPr="009370D3">
              <w:rPr>
                <w:sz w:val="28"/>
                <w:szCs w:val="28"/>
              </w:rPr>
              <w:t xml:space="preserve"> химии</w:t>
            </w:r>
            <w:r w:rsidR="00D13DA9">
              <w:rPr>
                <w:sz w:val="28"/>
                <w:szCs w:val="28"/>
              </w:rPr>
              <w:t>, биологии</w:t>
            </w:r>
            <w:r w:rsidR="00585C3F" w:rsidRPr="009370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85C3F" w:rsidRPr="009370D3" w:rsidRDefault="00585C3F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1 </w:t>
            </w:r>
          </w:p>
        </w:tc>
      </w:tr>
      <w:tr w:rsidR="00585C3F" w:rsidRPr="009370D3" w:rsidTr="007853F8">
        <w:trPr>
          <w:trHeight w:val="127"/>
        </w:trPr>
        <w:tc>
          <w:tcPr>
            <w:tcW w:w="3652" w:type="dxa"/>
          </w:tcPr>
          <w:p w:rsidR="00585C3F" w:rsidRPr="009370D3" w:rsidRDefault="00585C3F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кабинеты музыки и хореографии </w:t>
            </w:r>
            <w:r w:rsidR="007853F8">
              <w:rPr>
                <w:sz w:val="28"/>
                <w:szCs w:val="28"/>
              </w:rPr>
              <w:t>(</w:t>
            </w:r>
            <w:r w:rsidR="000749FC">
              <w:rPr>
                <w:sz w:val="28"/>
                <w:szCs w:val="28"/>
              </w:rPr>
              <w:t>актовый зал)</w:t>
            </w:r>
          </w:p>
        </w:tc>
        <w:tc>
          <w:tcPr>
            <w:tcW w:w="1134" w:type="dxa"/>
          </w:tcPr>
          <w:p w:rsidR="00585C3F" w:rsidRPr="009370D3" w:rsidRDefault="00585C3F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119" w:type="dxa"/>
          </w:tcPr>
          <w:p w:rsidR="00585C3F" w:rsidRPr="009370D3" w:rsidRDefault="00585C3F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кабинеты технологии </w:t>
            </w:r>
          </w:p>
        </w:tc>
        <w:tc>
          <w:tcPr>
            <w:tcW w:w="1417" w:type="dxa"/>
          </w:tcPr>
          <w:p w:rsidR="00585C3F" w:rsidRPr="009370D3" w:rsidRDefault="00585C3F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2 </w:t>
            </w:r>
          </w:p>
        </w:tc>
      </w:tr>
      <w:tr w:rsidR="00585C3F" w:rsidRPr="009370D3" w:rsidTr="007853F8">
        <w:trPr>
          <w:trHeight w:val="127"/>
        </w:trPr>
        <w:tc>
          <w:tcPr>
            <w:tcW w:w="3652" w:type="dxa"/>
          </w:tcPr>
          <w:p w:rsidR="00585C3F" w:rsidRPr="009370D3" w:rsidRDefault="00585C3F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кабинеты ОБЖ </w:t>
            </w:r>
          </w:p>
        </w:tc>
        <w:tc>
          <w:tcPr>
            <w:tcW w:w="1134" w:type="dxa"/>
          </w:tcPr>
          <w:p w:rsidR="00585C3F" w:rsidRPr="009370D3" w:rsidRDefault="00585C3F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119" w:type="dxa"/>
          </w:tcPr>
          <w:p w:rsidR="00585C3F" w:rsidRPr="009370D3" w:rsidRDefault="00585C3F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кабинет </w:t>
            </w:r>
            <w:proofErr w:type="gramStart"/>
            <w:r w:rsidRPr="009370D3">
              <w:rPr>
                <w:sz w:val="28"/>
                <w:szCs w:val="28"/>
              </w:rPr>
              <w:t>ИЗО</w:t>
            </w:r>
            <w:proofErr w:type="gramEnd"/>
            <w:r w:rsidRPr="009370D3">
              <w:rPr>
                <w:sz w:val="28"/>
                <w:szCs w:val="28"/>
              </w:rPr>
              <w:t xml:space="preserve"> </w:t>
            </w:r>
            <w:r w:rsidR="00D13DA9">
              <w:rPr>
                <w:sz w:val="28"/>
                <w:szCs w:val="28"/>
              </w:rPr>
              <w:t xml:space="preserve"> мастерская</w:t>
            </w:r>
          </w:p>
        </w:tc>
        <w:tc>
          <w:tcPr>
            <w:tcW w:w="1417" w:type="dxa"/>
          </w:tcPr>
          <w:p w:rsidR="00585C3F" w:rsidRPr="009370D3" w:rsidRDefault="00585C3F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1 </w:t>
            </w:r>
          </w:p>
        </w:tc>
      </w:tr>
    </w:tbl>
    <w:p w:rsidR="00585C3F" w:rsidRPr="00BC2363" w:rsidRDefault="00BC2363" w:rsidP="00313C94">
      <w:pPr>
        <w:pStyle w:val="Default"/>
        <w:jc w:val="both"/>
        <w:rPr>
          <w:sz w:val="28"/>
          <w:szCs w:val="28"/>
        </w:rPr>
      </w:pPr>
      <w:r w:rsidRPr="00BC2363">
        <w:rPr>
          <w:sz w:val="28"/>
          <w:szCs w:val="28"/>
        </w:rPr>
        <w:t xml:space="preserve">В наличии </w:t>
      </w:r>
      <w:r w:rsidR="00585C3F" w:rsidRPr="00BC2363">
        <w:rPr>
          <w:sz w:val="28"/>
          <w:szCs w:val="28"/>
        </w:rPr>
        <w:t>спортивный зал, спортивные и игровые пло</w:t>
      </w:r>
      <w:r w:rsidRPr="00BC2363">
        <w:rPr>
          <w:sz w:val="28"/>
          <w:szCs w:val="28"/>
        </w:rPr>
        <w:t xml:space="preserve">щадки, столовая, </w:t>
      </w:r>
      <w:r w:rsidR="00585C3F" w:rsidRPr="00BC2363">
        <w:rPr>
          <w:sz w:val="28"/>
          <w:szCs w:val="28"/>
        </w:rPr>
        <w:t xml:space="preserve">медицинский </w:t>
      </w:r>
      <w:r w:rsidR="00313C94">
        <w:rPr>
          <w:sz w:val="28"/>
          <w:szCs w:val="28"/>
        </w:rPr>
        <w:t xml:space="preserve"> кабинет</w:t>
      </w:r>
      <w:r w:rsidR="00313C94">
        <w:rPr>
          <w:b/>
          <w:bCs/>
          <w:sz w:val="28"/>
          <w:szCs w:val="28"/>
        </w:rPr>
        <w:t>,</w:t>
      </w:r>
      <w:r w:rsidR="00585C3F" w:rsidRPr="00BC2363">
        <w:rPr>
          <w:b/>
          <w:bCs/>
          <w:sz w:val="28"/>
          <w:szCs w:val="28"/>
        </w:rPr>
        <w:t xml:space="preserve"> </w:t>
      </w:r>
      <w:r w:rsidR="00585C3F" w:rsidRPr="00BC2363">
        <w:rPr>
          <w:sz w:val="28"/>
          <w:szCs w:val="28"/>
        </w:rPr>
        <w:t>работ</w:t>
      </w:r>
      <w:r w:rsidR="00313C94">
        <w:rPr>
          <w:sz w:val="28"/>
          <w:szCs w:val="28"/>
        </w:rPr>
        <w:t>ает кабинет</w:t>
      </w:r>
      <w:r w:rsidRPr="00BC2363">
        <w:rPr>
          <w:sz w:val="28"/>
          <w:szCs w:val="28"/>
        </w:rPr>
        <w:t xml:space="preserve"> психолога</w:t>
      </w:r>
      <w:r w:rsidR="00313C94">
        <w:rPr>
          <w:sz w:val="28"/>
          <w:szCs w:val="28"/>
        </w:rPr>
        <w:t xml:space="preserve"> и </w:t>
      </w:r>
      <w:r w:rsidRPr="00BC2363">
        <w:rPr>
          <w:sz w:val="28"/>
          <w:szCs w:val="28"/>
        </w:rPr>
        <w:t xml:space="preserve">социального педагога. На 1 и 2 </w:t>
      </w:r>
      <w:r w:rsidR="00585C3F" w:rsidRPr="00BC2363">
        <w:rPr>
          <w:sz w:val="28"/>
          <w:szCs w:val="28"/>
        </w:rPr>
        <w:t>этаже школы размещены санузлы для мальчиков и девочек</w:t>
      </w:r>
      <w:r w:rsidRPr="00BC2363">
        <w:rPr>
          <w:sz w:val="28"/>
          <w:szCs w:val="28"/>
        </w:rPr>
        <w:t xml:space="preserve">, гардероб </w:t>
      </w:r>
      <w:r w:rsidRPr="00BC2363">
        <w:rPr>
          <w:sz w:val="28"/>
          <w:szCs w:val="28"/>
        </w:rPr>
        <w:lastRenderedPageBreak/>
        <w:t xml:space="preserve">для учащихся расположен </w:t>
      </w:r>
      <w:r w:rsidR="00F5718C">
        <w:rPr>
          <w:sz w:val="28"/>
          <w:szCs w:val="28"/>
        </w:rPr>
        <w:t>на 1 этаже, а также</w:t>
      </w:r>
      <w:r w:rsidR="00585C3F" w:rsidRPr="00BC2363">
        <w:rPr>
          <w:sz w:val="28"/>
          <w:szCs w:val="28"/>
        </w:rPr>
        <w:t xml:space="preserve"> </w:t>
      </w:r>
      <w:r w:rsidR="00814D6B">
        <w:rPr>
          <w:sz w:val="28"/>
          <w:szCs w:val="28"/>
        </w:rPr>
        <w:t>библиотека</w:t>
      </w:r>
      <w:r w:rsidRPr="00BC2363">
        <w:rPr>
          <w:sz w:val="28"/>
          <w:szCs w:val="28"/>
        </w:rPr>
        <w:t>,</w:t>
      </w:r>
      <w:r w:rsidR="00814D6B">
        <w:rPr>
          <w:sz w:val="28"/>
          <w:szCs w:val="28"/>
        </w:rPr>
        <w:t xml:space="preserve"> </w:t>
      </w:r>
      <w:r w:rsidR="00585C3F" w:rsidRPr="00BC2363">
        <w:rPr>
          <w:sz w:val="28"/>
          <w:szCs w:val="28"/>
        </w:rPr>
        <w:t>информационный пункт, читательские места, фонды открытого д</w:t>
      </w:r>
      <w:r w:rsidR="00313C94">
        <w:rPr>
          <w:sz w:val="28"/>
          <w:szCs w:val="28"/>
        </w:rPr>
        <w:t>оступа</w:t>
      </w:r>
      <w:r w:rsidR="00585C3F" w:rsidRPr="00BC2363">
        <w:rPr>
          <w:sz w:val="28"/>
          <w:szCs w:val="28"/>
        </w:rPr>
        <w:t xml:space="preserve">, места </w:t>
      </w:r>
      <w:r w:rsidR="00F5718C">
        <w:rPr>
          <w:sz w:val="28"/>
          <w:szCs w:val="28"/>
        </w:rPr>
        <w:t>для работы с каталогами. В ОУ</w:t>
      </w:r>
      <w:r w:rsidR="00585C3F" w:rsidRPr="00BC2363">
        <w:rPr>
          <w:sz w:val="28"/>
          <w:szCs w:val="28"/>
        </w:rPr>
        <w:t xml:space="preserve"> действует стационарный компьютерный класс, имеется оборудование для проведения уроков информатики с использованием информационно - компьютерных технологий. Школа подключена к сети </w:t>
      </w:r>
      <w:proofErr w:type="spellStart"/>
      <w:r w:rsidR="00585C3F" w:rsidRPr="00BC2363">
        <w:rPr>
          <w:sz w:val="28"/>
          <w:szCs w:val="28"/>
        </w:rPr>
        <w:t>Internet</w:t>
      </w:r>
      <w:proofErr w:type="spellEnd"/>
      <w:r w:rsidR="00585C3F" w:rsidRPr="00BC2363">
        <w:rPr>
          <w:sz w:val="28"/>
          <w:szCs w:val="28"/>
        </w:rPr>
        <w:t xml:space="preserve"> (кабинеты администрации, информатики, отдельные кабинеты начальной школы). Компьютерный класс оборудован сплит - системой. В учебных помещениях есть естественное освещение, обеспечивается централизованное водоснабжение и канализация. В здании школы</w:t>
      </w:r>
      <w:r w:rsidR="00EB34EF" w:rsidRPr="00BC2363">
        <w:rPr>
          <w:sz w:val="28"/>
          <w:szCs w:val="28"/>
        </w:rPr>
        <w:t xml:space="preserve"> имеется столовая (площадь – 111,0 кв</w:t>
      </w:r>
      <w:proofErr w:type="gramStart"/>
      <w:r w:rsidR="00EB34EF" w:rsidRPr="00BC2363">
        <w:rPr>
          <w:sz w:val="28"/>
          <w:szCs w:val="28"/>
        </w:rPr>
        <w:t>.м</w:t>
      </w:r>
      <w:proofErr w:type="gramEnd"/>
      <w:r w:rsidR="00EB34EF" w:rsidRPr="00BC2363">
        <w:rPr>
          <w:sz w:val="28"/>
          <w:szCs w:val="28"/>
        </w:rPr>
        <w:t>) с обеденным залом на 50</w:t>
      </w:r>
      <w:r w:rsidR="00585C3F" w:rsidRPr="00BC2363">
        <w:rPr>
          <w:sz w:val="28"/>
          <w:szCs w:val="28"/>
        </w:rPr>
        <w:t xml:space="preserve"> посадочных мест. Горячее питани</w:t>
      </w:r>
      <w:r w:rsidR="00EB34EF" w:rsidRPr="00BC2363">
        <w:rPr>
          <w:sz w:val="28"/>
          <w:szCs w:val="28"/>
        </w:rPr>
        <w:t>е обеспечивает ООО «Азалия</w:t>
      </w:r>
      <w:r w:rsidR="00585C3F" w:rsidRPr="00BC2363">
        <w:rPr>
          <w:sz w:val="28"/>
          <w:szCs w:val="28"/>
        </w:rPr>
        <w:t xml:space="preserve">». На территории имеется пришкольный учебно-опытный участок площадью </w:t>
      </w:r>
      <w:r w:rsidR="00D13DA9">
        <w:rPr>
          <w:sz w:val="28"/>
          <w:szCs w:val="28"/>
        </w:rPr>
        <w:t xml:space="preserve">1000 </w:t>
      </w:r>
      <w:r w:rsidR="00505A4A" w:rsidRPr="00505A4A">
        <w:rPr>
          <w:sz w:val="28"/>
          <w:szCs w:val="28"/>
        </w:rPr>
        <w:t>кв.м</w:t>
      </w:r>
      <w:r w:rsidR="00505A4A">
        <w:rPr>
          <w:color w:val="FF0000"/>
          <w:sz w:val="28"/>
          <w:szCs w:val="28"/>
        </w:rPr>
        <w:t xml:space="preserve">. </w:t>
      </w:r>
    </w:p>
    <w:p w:rsidR="00BC2363" w:rsidRDefault="00585C3F" w:rsidP="000E716D">
      <w:pPr>
        <w:pStyle w:val="Default"/>
        <w:rPr>
          <w:b/>
          <w:bCs/>
          <w:sz w:val="28"/>
          <w:szCs w:val="28"/>
        </w:rPr>
      </w:pPr>
      <w:r w:rsidRPr="009370D3">
        <w:rPr>
          <w:b/>
          <w:bCs/>
          <w:sz w:val="28"/>
          <w:szCs w:val="28"/>
        </w:rPr>
        <w:t xml:space="preserve">Структура управления школой, органов самоуправления. </w:t>
      </w:r>
    </w:p>
    <w:p w:rsidR="00585C3F" w:rsidRPr="009370D3" w:rsidRDefault="00585C3F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Управление школой осуществляется на основе сотрудничества, с</w:t>
      </w:r>
      <w:r w:rsidR="00BC2363">
        <w:rPr>
          <w:sz w:val="28"/>
          <w:szCs w:val="28"/>
        </w:rPr>
        <w:t>ам</w:t>
      </w:r>
      <w:r w:rsidRPr="009370D3">
        <w:rPr>
          <w:sz w:val="28"/>
          <w:szCs w:val="28"/>
        </w:rPr>
        <w:t>оуправления с опорой на инициативу и творчество всего педагогического коллектива. Общес</w:t>
      </w:r>
      <w:r w:rsidR="003F7898">
        <w:rPr>
          <w:sz w:val="28"/>
          <w:szCs w:val="28"/>
        </w:rPr>
        <w:t xml:space="preserve">твенное управление осуществляет </w:t>
      </w:r>
      <w:r w:rsidRPr="009370D3">
        <w:rPr>
          <w:sz w:val="28"/>
          <w:szCs w:val="28"/>
        </w:rPr>
        <w:t xml:space="preserve">Управляющий совет. </w:t>
      </w:r>
    </w:p>
    <w:p w:rsidR="00F5718C" w:rsidRDefault="00585C3F" w:rsidP="000E7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3F8">
        <w:rPr>
          <w:rFonts w:ascii="Times New Roman" w:hAnsi="Times New Roman" w:cs="Times New Roman"/>
          <w:sz w:val="28"/>
          <w:szCs w:val="28"/>
        </w:rPr>
        <w:t>Координация деятельности осуществляется через ежемесячное планирование мероприятий и анализ их проведения, еженедельные административные совещания. Функционирует социально-психологическая</w:t>
      </w:r>
      <w:r w:rsidR="00BC2363" w:rsidRPr="007853F8">
        <w:rPr>
          <w:rFonts w:ascii="Times New Roman" w:hAnsi="Times New Roman" w:cs="Times New Roman"/>
          <w:sz w:val="28"/>
          <w:szCs w:val="28"/>
        </w:rPr>
        <w:t xml:space="preserve"> </w:t>
      </w:r>
      <w:r w:rsidR="00D34266" w:rsidRPr="007853F8">
        <w:rPr>
          <w:rFonts w:ascii="Times New Roman" w:hAnsi="Times New Roman" w:cs="Times New Roman"/>
          <w:sz w:val="28"/>
          <w:szCs w:val="28"/>
        </w:rPr>
        <w:t>служба школы. Сформированы методические объединения с уч</w:t>
      </w:r>
      <w:r w:rsidR="00814D6B" w:rsidRPr="007853F8">
        <w:rPr>
          <w:rFonts w:ascii="Times New Roman" w:hAnsi="Times New Roman" w:cs="Times New Roman"/>
          <w:sz w:val="28"/>
          <w:szCs w:val="28"/>
        </w:rPr>
        <w:t>ё</w:t>
      </w:r>
      <w:r w:rsidR="00D34266" w:rsidRPr="007853F8">
        <w:rPr>
          <w:rFonts w:ascii="Times New Roman" w:hAnsi="Times New Roman" w:cs="Times New Roman"/>
          <w:sz w:val="28"/>
          <w:szCs w:val="28"/>
        </w:rPr>
        <w:t xml:space="preserve">том образовательных циклов: естественно-научный, </w:t>
      </w:r>
      <w:proofErr w:type="gramStart"/>
      <w:r w:rsidR="00D34266" w:rsidRPr="007853F8">
        <w:rPr>
          <w:rFonts w:ascii="Times New Roman" w:hAnsi="Times New Roman" w:cs="Times New Roman"/>
          <w:sz w:val="28"/>
          <w:szCs w:val="28"/>
        </w:rPr>
        <w:t>гуманитарный</w:t>
      </w:r>
      <w:proofErr w:type="gramEnd"/>
      <w:r w:rsidR="00D34266" w:rsidRPr="007853F8">
        <w:rPr>
          <w:rFonts w:ascii="Times New Roman" w:hAnsi="Times New Roman" w:cs="Times New Roman"/>
          <w:sz w:val="28"/>
          <w:szCs w:val="28"/>
        </w:rPr>
        <w:t xml:space="preserve">, эстетический, цель которых организовать продуктивное сопровождение участников образовательного процесса, обеспечить качество обучения и воспитания учащихся, создать благоприятные условия для формирования развивающей образовательной среды в школе при наличии разделения полномочий между руководителями служб школы. </w:t>
      </w:r>
    </w:p>
    <w:p w:rsidR="00313C94" w:rsidRDefault="00D34266" w:rsidP="000E7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3F8">
        <w:rPr>
          <w:rFonts w:ascii="Times New Roman" w:hAnsi="Times New Roman" w:cs="Times New Roman"/>
          <w:sz w:val="28"/>
          <w:szCs w:val="28"/>
        </w:rPr>
        <w:t xml:space="preserve">Для обеспечения уставной деятельности школа использует следующие локальные правовые акты: </w:t>
      </w:r>
    </w:p>
    <w:p w:rsidR="00544DE4" w:rsidRPr="00313C94" w:rsidRDefault="00544DE4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 о  посещении  учебных занятий участниками образовательного процесса</w:t>
      </w:r>
      <w:r w:rsidR="00313C94">
        <w:rPr>
          <w:rFonts w:ascii="Times New Roman" w:hAnsi="Times New Roman" w:cs="Times New Roman"/>
          <w:sz w:val="28"/>
          <w:szCs w:val="28"/>
        </w:rPr>
        <w:t>.</w:t>
      </w:r>
    </w:p>
    <w:p w:rsidR="00544DE4" w:rsidRPr="00313C94" w:rsidRDefault="00544DE4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 о группе продленного дня</w:t>
      </w:r>
      <w:r w:rsidR="00313C94">
        <w:rPr>
          <w:rFonts w:ascii="Times New Roman" w:hAnsi="Times New Roman" w:cs="Times New Roman"/>
          <w:sz w:val="28"/>
          <w:szCs w:val="28"/>
        </w:rPr>
        <w:t>.</w:t>
      </w:r>
    </w:p>
    <w:p w:rsidR="00544DE4" w:rsidRPr="00313C94" w:rsidRDefault="00544DE4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 о порядке приема в первые классы</w:t>
      </w:r>
      <w:r w:rsidR="00313C94">
        <w:rPr>
          <w:rFonts w:ascii="Times New Roman" w:hAnsi="Times New Roman" w:cs="Times New Roman"/>
          <w:sz w:val="28"/>
          <w:szCs w:val="28"/>
        </w:rPr>
        <w:t>.</w:t>
      </w:r>
    </w:p>
    <w:p w:rsidR="00544DE4" w:rsidRPr="00313C94" w:rsidRDefault="00544DE4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 о форма</w:t>
      </w:r>
      <w:r w:rsidR="00CD2E9F">
        <w:rPr>
          <w:rFonts w:ascii="Times New Roman" w:hAnsi="Times New Roman" w:cs="Times New Roman"/>
          <w:sz w:val="28"/>
          <w:szCs w:val="28"/>
        </w:rPr>
        <w:t>х получения образования в школе</w:t>
      </w:r>
      <w:r w:rsidR="00313C94">
        <w:rPr>
          <w:rFonts w:ascii="Times New Roman" w:hAnsi="Times New Roman" w:cs="Times New Roman"/>
          <w:sz w:val="28"/>
          <w:szCs w:val="28"/>
        </w:rPr>
        <w:t>.</w:t>
      </w:r>
    </w:p>
    <w:p w:rsidR="00544DE4" w:rsidRPr="00313C94" w:rsidRDefault="00544DE4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 о порядке проведения единого государственного экзамена</w:t>
      </w:r>
      <w:r w:rsidR="00313C94">
        <w:rPr>
          <w:rFonts w:ascii="Times New Roman" w:hAnsi="Times New Roman" w:cs="Times New Roman"/>
          <w:sz w:val="28"/>
          <w:szCs w:val="28"/>
        </w:rPr>
        <w:t>.</w:t>
      </w:r>
      <w:r w:rsidRPr="00313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E4" w:rsidRPr="00313C94" w:rsidRDefault="00544DE4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 о платных дополнительных образовательных услугах</w:t>
      </w:r>
      <w:r w:rsidR="00313C94">
        <w:rPr>
          <w:rFonts w:ascii="Times New Roman" w:hAnsi="Times New Roman" w:cs="Times New Roman"/>
          <w:sz w:val="28"/>
          <w:szCs w:val="28"/>
        </w:rPr>
        <w:t>.</w:t>
      </w:r>
    </w:p>
    <w:p w:rsidR="00544DE4" w:rsidRPr="00313C94" w:rsidRDefault="00544DE4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 о дополнительном образовании</w:t>
      </w:r>
      <w:r w:rsidR="00313C94">
        <w:rPr>
          <w:rFonts w:ascii="Times New Roman" w:hAnsi="Times New Roman" w:cs="Times New Roman"/>
          <w:sz w:val="28"/>
          <w:szCs w:val="28"/>
        </w:rPr>
        <w:t>.</w:t>
      </w:r>
    </w:p>
    <w:p w:rsidR="00544DE4" w:rsidRPr="00313C94" w:rsidRDefault="00544DE4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</w:t>
      </w:r>
      <w:r w:rsidR="00313C94">
        <w:rPr>
          <w:rFonts w:ascii="Times New Roman" w:hAnsi="Times New Roman" w:cs="Times New Roman"/>
          <w:sz w:val="28"/>
          <w:szCs w:val="28"/>
        </w:rPr>
        <w:t>ложение о педагогическом Совете.</w:t>
      </w:r>
    </w:p>
    <w:p w:rsidR="00544DE4" w:rsidRPr="00313C94" w:rsidRDefault="00544DE4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 о родительском комитете</w:t>
      </w:r>
      <w:r w:rsidR="00313C94">
        <w:rPr>
          <w:rFonts w:ascii="Times New Roman" w:hAnsi="Times New Roman" w:cs="Times New Roman"/>
          <w:sz w:val="28"/>
          <w:szCs w:val="28"/>
        </w:rPr>
        <w:t>.</w:t>
      </w:r>
    </w:p>
    <w:p w:rsidR="00544DE4" w:rsidRPr="00313C94" w:rsidRDefault="00544DE4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 о методическом совете</w:t>
      </w:r>
      <w:r w:rsidR="00313C94">
        <w:rPr>
          <w:rFonts w:ascii="Times New Roman" w:hAnsi="Times New Roman" w:cs="Times New Roman"/>
          <w:sz w:val="28"/>
          <w:szCs w:val="28"/>
        </w:rPr>
        <w:t>.</w:t>
      </w:r>
    </w:p>
    <w:p w:rsidR="00544DE4" w:rsidRPr="00313C94" w:rsidRDefault="00544DE4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 об общем собрании трудового коллектива</w:t>
      </w:r>
      <w:r w:rsidR="00313C94">
        <w:rPr>
          <w:rFonts w:ascii="Times New Roman" w:hAnsi="Times New Roman" w:cs="Times New Roman"/>
          <w:sz w:val="28"/>
          <w:szCs w:val="28"/>
        </w:rPr>
        <w:t>.</w:t>
      </w:r>
    </w:p>
    <w:p w:rsidR="00544DE4" w:rsidRPr="00313C94" w:rsidRDefault="00544DE4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  <w:r w:rsidR="00313C94">
        <w:rPr>
          <w:rFonts w:ascii="Times New Roman" w:hAnsi="Times New Roman" w:cs="Times New Roman"/>
          <w:sz w:val="28"/>
          <w:szCs w:val="28"/>
        </w:rPr>
        <w:t>.</w:t>
      </w:r>
    </w:p>
    <w:p w:rsidR="00544DE4" w:rsidRPr="00313C94" w:rsidRDefault="00544DE4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 о привлечении и использовании внебюджетных средств</w:t>
      </w:r>
      <w:r w:rsidR="00313C94">
        <w:rPr>
          <w:rFonts w:ascii="Times New Roman" w:hAnsi="Times New Roman" w:cs="Times New Roman"/>
          <w:sz w:val="28"/>
          <w:szCs w:val="28"/>
        </w:rPr>
        <w:t>.</w:t>
      </w:r>
    </w:p>
    <w:p w:rsidR="00544DE4" w:rsidRPr="00313C94" w:rsidRDefault="00544DE4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lastRenderedPageBreak/>
        <w:t>Положение о комиссии общественного контроля по вопросам организации горячего питания учащихся</w:t>
      </w:r>
      <w:r w:rsidR="00F52C61">
        <w:rPr>
          <w:rFonts w:ascii="Times New Roman" w:hAnsi="Times New Roman" w:cs="Times New Roman"/>
          <w:sz w:val="28"/>
          <w:szCs w:val="28"/>
        </w:rPr>
        <w:t>.</w:t>
      </w:r>
    </w:p>
    <w:p w:rsidR="00544DE4" w:rsidRPr="00313C94" w:rsidRDefault="00544DE4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 об организации горячего питания</w:t>
      </w:r>
      <w:r w:rsidR="00F52C61">
        <w:rPr>
          <w:rFonts w:ascii="Times New Roman" w:hAnsi="Times New Roman" w:cs="Times New Roman"/>
          <w:sz w:val="28"/>
          <w:szCs w:val="28"/>
        </w:rPr>
        <w:t>.</w:t>
      </w:r>
    </w:p>
    <w:p w:rsidR="00544DE4" w:rsidRPr="00313C94" w:rsidRDefault="00544DE4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 о бракеражной комиссии</w:t>
      </w:r>
      <w:r w:rsidR="00F52C61">
        <w:rPr>
          <w:rFonts w:ascii="Times New Roman" w:hAnsi="Times New Roman" w:cs="Times New Roman"/>
          <w:sz w:val="28"/>
          <w:szCs w:val="28"/>
        </w:rPr>
        <w:t>.</w:t>
      </w:r>
    </w:p>
    <w:p w:rsidR="00544DE4" w:rsidRPr="00313C94" w:rsidRDefault="00544DE4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 о приеме и отчислении учащихся</w:t>
      </w:r>
      <w:r w:rsidR="00F52C61">
        <w:rPr>
          <w:rFonts w:ascii="Times New Roman" w:hAnsi="Times New Roman" w:cs="Times New Roman"/>
          <w:sz w:val="28"/>
          <w:szCs w:val="28"/>
        </w:rPr>
        <w:t>.</w:t>
      </w:r>
    </w:p>
    <w:p w:rsidR="00544DE4" w:rsidRPr="00313C94" w:rsidRDefault="00544DE4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 о совещании при директоре</w:t>
      </w:r>
      <w:r w:rsidR="00F52C61">
        <w:rPr>
          <w:rFonts w:ascii="Times New Roman" w:hAnsi="Times New Roman" w:cs="Times New Roman"/>
          <w:sz w:val="28"/>
          <w:szCs w:val="28"/>
        </w:rPr>
        <w:t>.</w:t>
      </w:r>
    </w:p>
    <w:p w:rsidR="00544DE4" w:rsidRPr="00313C94" w:rsidRDefault="00544DE4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 о требованиях к школьной  одежде и внешнему виду</w:t>
      </w:r>
      <w:r w:rsidR="00F52C61">
        <w:rPr>
          <w:rFonts w:ascii="Times New Roman" w:hAnsi="Times New Roman" w:cs="Times New Roman"/>
          <w:sz w:val="28"/>
          <w:szCs w:val="28"/>
        </w:rPr>
        <w:t>.</w:t>
      </w:r>
    </w:p>
    <w:p w:rsidR="00544DE4" w:rsidRPr="00313C94" w:rsidRDefault="00544DE4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 об оплате труда</w:t>
      </w:r>
      <w:r w:rsidR="00F52C61">
        <w:rPr>
          <w:rFonts w:ascii="Times New Roman" w:hAnsi="Times New Roman" w:cs="Times New Roman"/>
          <w:sz w:val="28"/>
          <w:szCs w:val="28"/>
        </w:rPr>
        <w:t>.</w:t>
      </w:r>
    </w:p>
    <w:p w:rsidR="00544DE4" w:rsidRPr="00313C94" w:rsidRDefault="00544DE4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 о порядке  обеспечения учебниками и учебной литературой</w:t>
      </w:r>
      <w:r w:rsidR="00F52C61">
        <w:rPr>
          <w:rFonts w:ascii="Times New Roman" w:hAnsi="Times New Roman" w:cs="Times New Roman"/>
          <w:sz w:val="28"/>
          <w:szCs w:val="28"/>
        </w:rPr>
        <w:t>.</w:t>
      </w:r>
    </w:p>
    <w:p w:rsidR="00544DE4" w:rsidRPr="00313C94" w:rsidRDefault="00544DE4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 об о</w:t>
      </w:r>
      <w:r w:rsidR="00C46F88" w:rsidRPr="00313C94">
        <w:rPr>
          <w:rFonts w:ascii="Times New Roman" w:hAnsi="Times New Roman" w:cs="Times New Roman"/>
          <w:sz w:val="28"/>
          <w:szCs w:val="28"/>
        </w:rPr>
        <w:t xml:space="preserve">фициальном сайте образовательного учреждения в </w:t>
      </w:r>
      <w:r w:rsidR="00F52C61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C46F88" w:rsidRPr="00313C94" w:rsidRDefault="00C46F88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</w:t>
      </w:r>
      <w:r w:rsidR="00F52C61">
        <w:rPr>
          <w:rFonts w:ascii="Times New Roman" w:hAnsi="Times New Roman" w:cs="Times New Roman"/>
          <w:sz w:val="28"/>
          <w:szCs w:val="28"/>
        </w:rPr>
        <w:t xml:space="preserve"> о премировании работников.</w:t>
      </w:r>
    </w:p>
    <w:p w:rsidR="00C46F88" w:rsidRPr="00313C94" w:rsidRDefault="00C46F88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 о волонтёрско</w:t>
      </w:r>
      <w:r w:rsidR="00F52C61">
        <w:rPr>
          <w:rFonts w:ascii="Times New Roman" w:hAnsi="Times New Roman" w:cs="Times New Roman"/>
          <w:sz w:val="28"/>
          <w:szCs w:val="28"/>
        </w:rPr>
        <w:t>й деятельности отряда « Радуга».</w:t>
      </w:r>
    </w:p>
    <w:p w:rsidR="00C46F88" w:rsidRPr="00313C94" w:rsidRDefault="00C46F88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</w:t>
      </w:r>
      <w:r w:rsidR="00F52C61">
        <w:rPr>
          <w:rFonts w:ascii="Times New Roman" w:hAnsi="Times New Roman" w:cs="Times New Roman"/>
          <w:sz w:val="28"/>
          <w:szCs w:val="28"/>
        </w:rPr>
        <w:t xml:space="preserve"> о ППМС службе.</w:t>
      </w:r>
    </w:p>
    <w:p w:rsidR="00C46F88" w:rsidRPr="00313C94" w:rsidRDefault="00C46F88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</w:t>
      </w:r>
      <w:r w:rsidR="00F52C6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F52C6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F52C61">
        <w:rPr>
          <w:rFonts w:ascii="Times New Roman" w:hAnsi="Times New Roman" w:cs="Times New Roman"/>
          <w:sz w:val="28"/>
          <w:szCs w:val="28"/>
        </w:rPr>
        <w:t>.</w:t>
      </w:r>
    </w:p>
    <w:p w:rsidR="00D13DA9" w:rsidRPr="00313C94" w:rsidRDefault="00C46F88" w:rsidP="00313C9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94">
        <w:rPr>
          <w:rFonts w:ascii="Times New Roman" w:hAnsi="Times New Roman" w:cs="Times New Roman"/>
          <w:sz w:val="28"/>
          <w:szCs w:val="28"/>
        </w:rPr>
        <w:t>Положение об организации дежурства в школе.</w:t>
      </w:r>
    </w:p>
    <w:p w:rsidR="00D13DA9" w:rsidRPr="00EE3AE0" w:rsidRDefault="00D34266" w:rsidP="000E716D">
      <w:pPr>
        <w:pStyle w:val="Default"/>
        <w:rPr>
          <w:b/>
          <w:bCs/>
          <w:iCs/>
          <w:sz w:val="28"/>
          <w:szCs w:val="28"/>
        </w:rPr>
      </w:pPr>
      <w:r w:rsidRPr="00EE3AE0">
        <w:rPr>
          <w:b/>
          <w:bCs/>
          <w:iCs/>
          <w:sz w:val="28"/>
          <w:szCs w:val="28"/>
        </w:rPr>
        <w:t xml:space="preserve">Состав обучающихся. </w:t>
      </w:r>
    </w:p>
    <w:p w:rsidR="00D34266" w:rsidRDefault="00BC2363" w:rsidP="000E71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МБОУ СОШ № 7</w:t>
      </w:r>
      <w:r w:rsidR="00D34266" w:rsidRPr="009370D3">
        <w:rPr>
          <w:sz w:val="28"/>
          <w:szCs w:val="28"/>
        </w:rPr>
        <w:t xml:space="preserve"> г. Неви</w:t>
      </w:r>
      <w:r>
        <w:rPr>
          <w:sz w:val="28"/>
          <w:szCs w:val="28"/>
        </w:rPr>
        <w:t xml:space="preserve">нномысска на сегодняшний день </w:t>
      </w:r>
      <w:r w:rsidR="00F52C61">
        <w:rPr>
          <w:color w:val="auto"/>
          <w:sz w:val="28"/>
          <w:szCs w:val="28"/>
        </w:rPr>
        <w:t>9</w:t>
      </w:r>
      <w:r w:rsidR="00D34266" w:rsidRPr="00906291">
        <w:rPr>
          <w:color w:val="auto"/>
          <w:sz w:val="28"/>
          <w:szCs w:val="28"/>
        </w:rPr>
        <w:t xml:space="preserve"> к</w:t>
      </w:r>
      <w:r w:rsidR="00505A4A">
        <w:rPr>
          <w:sz w:val="28"/>
          <w:szCs w:val="28"/>
        </w:rPr>
        <w:t>лассов</w:t>
      </w:r>
      <w:r w:rsidR="00D34266" w:rsidRPr="009370D3">
        <w:rPr>
          <w:sz w:val="28"/>
          <w:szCs w:val="28"/>
        </w:rPr>
        <w:t>. Обучение вед</w:t>
      </w:r>
      <w:r w:rsidR="000B19CA">
        <w:rPr>
          <w:rFonts w:hAnsi="Cambria Math"/>
          <w:sz w:val="28"/>
          <w:szCs w:val="28"/>
        </w:rPr>
        <w:t>ёт</w:t>
      </w:r>
      <w:r w:rsidR="00D34266" w:rsidRPr="009370D3">
        <w:rPr>
          <w:sz w:val="28"/>
          <w:szCs w:val="28"/>
        </w:rPr>
        <w:t>ся в одну смену</w:t>
      </w:r>
    </w:p>
    <w:p w:rsidR="00D13DA9" w:rsidRPr="009370D3" w:rsidRDefault="00D13DA9" w:rsidP="000E716D">
      <w:pPr>
        <w:pStyle w:val="Default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993"/>
        <w:gridCol w:w="1275"/>
        <w:gridCol w:w="993"/>
        <w:gridCol w:w="992"/>
        <w:gridCol w:w="1134"/>
        <w:gridCol w:w="1134"/>
        <w:gridCol w:w="992"/>
      </w:tblGrid>
      <w:tr w:rsidR="00BC2363" w:rsidRPr="009370D3" w:rsidTr="005666FB">
        <w:trPr>
          <w:trHeight w:val="226"/>
        </w:trPr>
        <w:tc>
          <w:tcPr>
            <w:tcW w:w="1242" w:type="dxa"/>
          </w:tcPr>
          <w:p w:rsidR="00BC2363" w:rsidRPr="009370D3" w:rsidRDefault="00BC2363" w:rsidP="000E71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C2363" w:rsidRPr="009370D3" w:rsidRDefault="00BC2363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 I ступень </w:t>
            </w:r>
          </w:p>
        </w:tc>
        <w:tc>
          <w:tcPr>
            <w:tcW w:w="2268" w:type="dxa"/>
            <w:gridSpan w:val="2"/>
          </w:tcPr>
          <w:p w:rsidR="00BC2363" w:rsidRPr="009370D3" w:rsidRDefault="00BC2363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II ступень </w:t>
            </w:r>
          </w:p>
        </w:tc>
        <w:tc>
          <w:tcPr>
            <w:tcW w:w="2126" w:type="dxa"/>
            <w:gridSpan w:val="2"/>
          </w:tcPr>
          <w:p w:rsidR="00BC2363" w:rsidRPr="009370D3" w:rsidRDefault="00BC2363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III ступень </w:t>
            </w:r>
          </w:p>
        </w:tc>
        <w:tc>
          <w:tcPr>
            <w:tcW w:w="2126" w:type="dxa"/>
            <w:gridSpan w:val="2"/>
          </w:tcPr>
          <w:p w:rsidR="00BC2363" w:rsidRPr="009370D3" w:rsidRDefault="00BC2363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Всего по школе </w:t>
            </w:r>
          </w:p>
        </w:tc>
      </w:tr>
      <w:tr w:rsidR="00BC2363" w:rsidRPr="009370D3" w:rsidTr="005666FB">
        <w:trPr>
          <w:trHeight w:val="227"/>
        </w:trPr>
        <w:tc>
          <w:tcPr>
            <w:tcW w:w="1242" w:type="dxa"/>
          </w:tcPr>
          <w:p w:rsidR="00BC2363" w:rsidRPr="009370D3" w:rsidRDefault="00BC2363" w:rsidP="000E71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C2363" w:rsidRPr="009370D3" w:rsidRDefault="00BC2363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2011-2012 </w:t>
            </w:r>
          </w:p>
        </w:tc>
        <w:tc>
          <w:tcPr>
            <w:tcW w:w="993" w:type="dxa"/>
          </w:tcPr>
          <w:p w:rsidR="00BC2363" w:rsidRPr="009370D3" w:rsidRDefault="00BC2363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2010-2011 </w:t>
            </w:r>
          </w:p>
        </w:tc>
        <w:tc>
          <w:tcPr>
            <w:tcW w:w="1275" w:type="dxa"/>
          </w:tcPr>
          <w:p w:rsidR="00BC2363" w:rsidRPr="009370D3" w:rsidRDefault="00BC2363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2011-2012 </w:t>
            </w:r>
          </w:p>
        </w:tc>
        <w:tc>
          <w:tcPr>
            <w:tcW w:w="993" w:type="dxa"/>
          </w:tcPr>
          <w:p w:rsidR="00BC2363" w:rsidRPr="009370D3" w:rsidRDefault="00BC2363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2010-2011 </w:t>
            </w:r>
          </w:p>
        </w:tc>
        <w:tc>
          <w:tcPr>
            <w:tcW w:w="992" w:type="dxa"/>
          </w:tcPr>
          <w:p w:rsidR="00BC2363" w:rsidRPr="009370D3" w:rsidRDefault="00BC2363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2011-2012 </w:t>
            </w:r>
          </w:p>
        </w:tc>
        <w:tc>
          <w:tcPr>
            <w:tcW w:w="1134" w:type="dxa"/>
          </w:tcPr>
          <w:p w:rsidR="00BC2363" w:rsidRPr="009370D3" w:rsidRDefault="00BC2363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2010-2011 </w:t>
            </w:r>
          </w:p>
        </w:tc>
        <w:tc>
          <w:tcPr>
            <w:tcW w:w="1134" w:type="dxa"/>
          </w:tcPr>
          <w:p w:rsidR="00BC2363" w:rsidRPr="009370D3" w:rsidRDefault="00BC2363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2011-2012 </w:t>
            </w:r>
          </w:p>
        </w:tc>
        <w:tc>
          <w:tcPr>
            <w:tcW w:w="992" w:type="dxa"/>
          </w:tcPr>
          <w:p w:rsidR="00BC2363" w:rsidRPr="009370D3" w:rsidRDefault="00BC2363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2010-2011 </w:t>
            </w:r>
          </w:p>
        </w:tc>
      </w:tr>
      <w:tr w:rsidR="00BC2363" w:rsidRPr="009370D3" w:rsidTr="005666FB">
        <w:trPr>
          <w:trHeight w:val="100"/>
        </w:trPr>
        <w:tc>
          <w:tcPr>
            <w:tcW w:w="1242" w:type="dxa"/>
          </w:tcPr>
          <w:p w:rsidR="00BC2363" w:rsidRPr="009370D3" w:rsidRDefault="00BC2363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Общее кол-во </w:t>
            </w:r>
            <w:proofErr w:type="spellStart"/>
            <w:r w:rsidRPr="009370D3">
              <w:rPr>
                <w:sz w:val="28"/>
                <w:szCs w:val="28"/>
              </w:rPr>
              <w:t>учащ</w:t>
            </w:r>
            <w:proofErr w:type="spellEnd"/>
            <w:r w:rsidRPr="009370D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BC2363" w:rsidRPr="009370D3" w:rsidRDefault="00906291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93" w:type="dxa"/>
          </w:tcPr>
          <w:p w:rsidR="00BC2363" w:rsidRPr="009370D3" w:rsidRDefault="00906291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5" w:type="dxa"/>
          </w:tcPr>
          <w:p w:rsidR="00BC2363" w:rsidRPr="009370D3" w:rsidRDefault="00906291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93" w:type="dxa"/>
          </w:tcPr>
          <w:p w:rsidR="00BC2363" w:rsidRPr="009370D3" w:rsidRDefault="00906291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992" w:type="dxa"/>
          </w:tcPr>
          <w:p w:rsidR="00BC2363" w:rsidRPr="009370D3" w:rsidRDefault="00906291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BC2363" w:rsidRPr="009370D3" w:rsidRDefault="00906291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BC2363" w:rsidRPr="009370D3" w:rsidRDefault="00906291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992" w:type="dxa"/>
          </w:tcPr>
          <w:p w:rsidR="00BC2363" w:rsidRPr="009370D3" w:rsidRDefault="00906291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</w:tr>
      <w:tr w:rsidR="00BC2363" w:rsidRPr="009370D3" w:rsidTr="005666FB">
        <w:trPr>
          <w:trHeight w:val="353"/>
        </w:trPr>
        <w:tc>
          <w:tcPr>
            <w:tcW w:w="1242" w:type="dxa"/>
          </w:tcPr>
          <w:p w:rsidR="00BC2363" w:rsidRPr="009370D3" w:rsidRDefault="00906291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классов </w:t>
            </w:r>
            <w:r w:rsidR="00BC2363" w:rsidRPr="009370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C2363" w:rsidRPr="009370D3" w:rsidRDefault="00906291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C2363" w:rsidRPr="009370D3" w:rsidRDefault="00906291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C2363" w:rsidRPr="009370D3" w:rsidRDefault="00906291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C2363" w:rsidRPr="009370D3" w:rsidRDefault="00906291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C2363" w:rsidRPr="009370D3" w:rsidRDefault="00906291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C2363" w:rsidRPr="009370D3" w:rsidRDefault="00906291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C2363" w:rsidRPr="009370D3" w:rsidRDefault="00906291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C2363" w:rsidRPr="009370D3" w:rsidRDefault="00906291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7853F8" w:rsidRDefault="00D34266" w:rsidP="000E716D">
      <w:pPr>
        <w:pStyle w:val="Default"/>
        <w:rPr>
          <w:b/>
          <w:bCs/>
          <w:sz w:val="28"/>
          <w:szCs w:val="28"/>
        </w:rPr>
      </w:pPr>
      <w:r w:rsidRPr="009370D3">
        <w:rPr>
          <w:sz w:val="28"/>
          <w:szCs w:val="28"/>
        </w:rPr>
        <w:t xml:space="preserve"> </w:t>
      </w:r>
      <w:r w:rsidR="00EE3AE0">
        <w:rPr>
          <w:b/>
          <w:bCs/>
          <w:sz w:val="28"/>
          <w:szCs w:val="28"/>
        </w:rPr>
        <w:t>Х</w:t>
      </w:r>
      <w:r w:rsidRPr="009370D3">
        <w:rPr>
          <w:b/>
          <w:bCs/>
          <w:sz w:val="28"/>
          <w:szCs w:val="28"/>
        </w:rPr>
        <w:t>арактеристика контингент</w:t>
      </w:r>
      <w:r w:rsidR="007853F8">
        <w:rPr>
          <w:b/>
          <w:bCs/>
          <w:sz w:val="28"/>
          <w:szCs w:val="28"/>
        </w:rPr>
        <w:t xml:space="preserve">а учащихся МБОУ СОШ № </w:t>
      </w:r>
      <w:r w:rsidR="00814D6B">
        <w:rPr>
          <w:b/>
          <w:bCs/>
          <w:sz w:val="28"/>
          <w:szCs w:val="28"/>
        </w:rPr>
        <w:t>7</w:t>
      </w:r>
    </w:p>
    <w:p w:rsidR="00D34266" w:rsidRPr="00EE3AE0" w:rsidRDefault="007853F8" w:rsidP="000E716D">
      <w:pPr>
        <w:pStyle w:val="Default"/>
        <w:rPr>
          <w:color w:val="auto"/>
          <w:sz w:val="28"/>
          <w:szCs w:val="28"/>
        </w:rPr>
      </w:pPr>
      <w:r w:rsidRPr="00EE3AE0">
        <w:rPr>
          <w:b/>
          <w:bCs/>
          <w:color w:val="auto"/>
          <w:sz w:val="28"/>
          <w:szCs w:val="28"/>
        </w:rPr>
        <w:t>г.</w:t>
      </w:r>
      <w:r w:rsidR="00E9129A">
        <w:rPr>
          <w:b/>
          <w:bCs/>
          <w:color w:val="auto"/>
          <w:sz w:val="28"/>
          <w:szCs w:val="28"/>
        </w:rPr>
        <w:t xml:space="preserve"> </w:t>
      </w:r>
      <w:r w:rsidRPr="00EE3AE0">
        <w:rPr>
          <w:b/>
          <w:bCs/>
          <w:color w:val="auto"/>
          <w:sz w:val="28"/>
          <w:szCs w:val="28"/>
        </w:rPr>
        <w:t>Невинномысска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79"/>
        <w:gridCol w:w="2286"/>
        <w:gridCol w:w="3031"/>
      </w:tblGrid>
      <w:tr w:rsidR="00D34266" w:rsidRPr="009370D3" w:rsidTr="00E9129A">
        <w:trPr>
          <w:trHeight w:val="109"/>
        </w:trPr>
        <w:tc>
          <w:tcPr>
            <w:tcW w:w="2093" w:type="dxa"/>
          </w:tcPr>
          <w:p w:rsidR="00D34266" w:rsidRPr="009370D3" w:rsidRDefault="00D34266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2479" w:type="dxa"/>
          </w:tcPr>
          <w:p w:rsidR="00D34266" w:rsidRPr="009370D3" w:rsidRDefault="00D34266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2286" w:type="dxa"/>
          </w:tcPr>
          <w:p w:rsidR="00D34266" w:rsidRPr="009370D3" w:rsidRDefault="00D34266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Из микрорайона </w:t>
            </w:r>
          </w:p>
        </w:tc>
        <w:tc>
          <w:tcPr>
            <w:tcW w:w="3031" w:type="dxa"/>
          </w:tcPr>
          <w:p w:rsidR="00D34266" w:rsidRPr="009370D3" w:rsidRDefault="00D34266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Не из микрорайона </w:t>
            </w:r>
          </w:p>
        </w:tc>
      </w:tr>
      <w:tr w:rsidR="00D34266" w:rsidRPr="009370D3" w:rsidTr="00E9129A">
        <w:trPr>
          <w:trHeight w:val="109"/>
        </w:trPr>
        <w:tc>
          <w:tcPr>
            <w:tcW w:w="2093" w:type="dxa"/>
          </w:tcPr>
          <w:p w:rsidR="00D34266" w:rsidRPr="009370D3" w:rsidRDefault="00D34266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2010-2011 </w:t>
            </w:r>
            <w:proofErr w:type="spellStart"/>
            <w:r w:rsidRPr="009370D3">
              <w:rPr>
                <w:sz w:val="28"/>
                <w:szCs w:val="28"/>
              </w:rPr>
              <w:t>уч</w:t>
            </w:r>
            <w:proofErr w:type="gramStart"/>
            <w:r w:rsidRPr="009370D3">
              <w:rPr>
                <w:sz w:val="28"/>
                <w:szCs w:val="28"/>
              </w:rPr>
              <w:t>.г</w:t>
            </w:r>
            <w:proofErr w:type="gramEnd"/>
            <w:r w:rsidRPr="009370D3">
              <w:rPr>
                <w:sz w:val="28"/>
                <w:szCs w:val="28"/>
              </w:rPr>
              <w:t>од</w:t>
            </w:r>
            <w:proofErr w:type="spellEnd"/>
            <w:r w:rsidRPr="009370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9" w:type="dxa"/>
          </w:tcPr>
          <w:p w:rsidR="00D34266" w:rsidRPr="009370D3" w:rsidRDefault="007B0E6B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2286" w:type="dxa"/>
          </w:tcPr>
          <w:p w:rsidR="00D34266" w:rsidRPr="009370D3" w:rsidRDefault="007B0E6B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3031" w:type="dxa"/>
          </w:tcPr>
          <w:p w:rsidR="00D34266" w:rsidRPr="009370D3" w:rsidRDefault="007B0E6B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34266" w:rsidRPr="009370D3" w:rsidTr="00E9129A">
        <w:trPr>
          <w:trHeight w:val="109"/>
        </w:trPr>
        <w:tc>
          <w:tcPr>
            <w:tcW w:w="2093" w:type="dxa"/>
          </w:tcPr>
          <w:p w:rsidR="00D34266" w:rsidRPr="009370D3" w:rsidRDefault="00D34266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2011-2012 </w:t>
            </w:r>
            <w:proofErr w:type="spellStart"/>
            <w:r w:rsidRPr="009370D3">
              <w:rPr>
                <w:sz w:val="28"/>
                <w:szCs w:val="28"/>
              </w:rPr>
              <w:t>уч</w:t>
            </w:r>
            <w:proofErr w:type="gramStart"/>
            <w:r w:rsidRPr="009370D3">
              <w:rPr>
                <w:sz w:val="28"/>
                <w:szCs w:val="28"/>
              </w:rPr>
              <w:t>.г</w:t>
            </w:r>
            <w:proofErr w:type="gramEnd"/>
            <w:r w:rsidRPr="009370D3">
              <w:rPr>
                <w:sz w:val="28"/>
                <w:szCs w:val="28"/>
              </w:rPr>
              <w:t>од</w:t>
            </w:r>
            <w:proofErr w:type="spellEnd"/>
            <w:r w:rsidRPr="009370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9" w:type="dxa"/>
          </w:tcPr>
          <w:p w:rsidR="00D34266" w:rsidRPr="009370D3" w:rsidRDefault="007B0E6B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2286" w:type="dxa"/>
          </w:tcPr>
          <w:p w:rsidR="00D34266" w:rsidRPr="009370D3" w:rsidRDefault="007B0E6B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3031" w:type="dxa"/>
          </w:tcPr>
          <w:p w:rsidR="00D34266" w:rsidRPr="009370D3" w:rsidRDefault="007B0E6B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D34266" w:rsidRPr="009370D3" w:rsidRDefault="00EE3AE0" w:rsidP="000E716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D34266" w:rsidRPr="009370D3">
        <w:rPr>
          <w:b/>
          <w:bCs/>
          <w:sz w:val="28"/>
          <w:szCs w:val="28"/>
        </w:rPr>
        <w:t>охранность контингента учащихся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2528"/>
        <w:gridCol w:w="2268"/>
        <w:gridCol w:w="2977"/>
      </w:tblGrid>
      <w:tr w:rsidR="00D34266" w:rsidRPr="009370D3" w:rsidTr="00E9129A">
        <w:trPr>
          <w:trHeight w:val="247"/>
        </w:trPr>
        <w:tc>
          <w:tcPr>
            <w:tcW w:w="2116" w:type="dxa"/>
          </w:tcPr>
          <w:p w:rsidR="00D34266" w:rsidRPr="009370D3" w:rsidRDefault="00D34266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Всего учащихся </w:t>
            </w:r>
            <w:proofErr w:type="gramStart"/>
            <w:r w:rsidRPr="009370D3">
              <w:rPr>
                <w:sz w:val="28"/>
                <w:szCs w:val="28"/>
              </w:rPr>
              <w:t>на</w:t>
            </w:r>
            <w:proofErr w:type="gramEnd"/>
            <w:r w:rsidRPr="009370D3">
              <w:rPr>
                <w:sz w:val="28"/>
                <w:szCs w:val="28"/>
              </w:rPr>
              <w:t xml:space="preserve">: </w:t>
            </w:r>
          </w:p>
        </w:tc>
        <w:tc>
          <w:tcPr>
            <w:tcW w:w="2528" w:type="dxa"/>
          </w:tcPr>
          <w:p w:rsidR="00D34266" w:rsidRPr="009370D3" w:rsidRDefault="00D34266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2009-2010 учебный год </w:t>
            </w:r>
          </w:p>
        </w:tc>
        <w:tc>
          <w:tcPr>
            <w:tcW w:w="2268" w:type="dxa"/>
          </w:tcPr>
          <w:p w:rsidR="00D34266" w:rsidRPr="009370D3" w:rsidRDefault="00D34266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2010-2011 учебный год </w:t>
            </w:r>
          </w:p>
        </w:tc>
        <w:tc>
          <w:tcPr>
            <w:tcW w:w="2977" w:type="dxa"/>
          </w:tcPr>
          <w:p w:rsidR="00D34266" w:rsidRPr="009370D3" w:rsidRDefault="00D34266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2011-2012 учебный год </w:t>
            </w:r>
          </w:p>
        </w:tc>
      </w:tr>
      <w:tr w:rsidR="00D34266" w:rsidRPr="009370D3" w:rsidTr="00E9129A">
        <w:trPr>
          <w:trHeight w:val="109"/>
        </w:trPr>
        <w:tc>
          <w:tcPr>
            <w:tcW w:w="2116" w:type="dxa"/>
          </w:tcPr>
          <w:p w:rsidR="00D34266" w:rsidRPr="009370D3" w:rsidRDefault="00D34266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2528" w:type="dxa"/>
          </w:tcPr>
          <w:p w:rsidR="00D34266" w:rsidRPr="009370D3" w:rsidRDefault="007B0E6B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268" w:type="dxa"/>
          </w:tcPr>
          <w:p w:rsidR="00D34266" w:rsidRPr="009370D3" w:rsidRDefault="007B0E6B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2977" w:type="dxa"/>
          </w:tcPr>
          <w:p w:rsidR="00D34266" w:rsidRPr="009370D3" w:rsidRDefault="003F7898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D34266" w:rsidRPr="009370D3" w:rsidTr="00E9129A">
        <w:trPr>
          <w:trHeight w:val="109"/>
        </w:trPr>
        <w:tc>
          <w:tcPr>
            <w:tcW w:w="2116" w:type="dxa"/>
          </w:tcPr>
          <w:p w:rsidR="00D34266" w:rsidRPr="009370D3" w:rsidRDefault="00D34266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Конец учебного года </w:t>
            </w:r>
          </w:p>
        </w:tc>
        <w:tc>
          <w:tcPr>
            <w:tcW w:w="2528" w:type="dxa"/>
          </w:tcPr>
          <w:p w:rsidR="00D34266" w:rsidRPr="009370D3" w:rsidRDefault="007B0E6B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268" w:type="dxa"/>
          </w:tcPr>
          <w:p w:rsidR="00D34266" w:rsidRPr="009370D3" w:rsidRDefault="007B0E6B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2977" w:type="dxa"/>
          </w:tcPr>
          <w:p w:rsidR="00D34266" w:rsidRPr="009370D3" w:rsidRDefault="007B0E6B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D34266" w:rsidRPr="009370D3" w:rsidTr="00E9129A">
        <w:trPr>
          <w:trHeight w:val="109"/>
        </w:trPr>
        <w:tc>
          <w:tcPr>
            <w:tcW w:w="2116" w:type="dxa"/>
          </w:tcPr>
          <w:p w:rsidR="00D34266" w:rsidRPr="009370D3" w:rsidRDefault="00D34266" w:rsidP="000E716D">
            <w:pPr>
              <w:pStyle w:val="Default"/>
              <w:rPr>
                <w:sz w:val="28"/>
                <w:szCs w:val="28"/>
              </w:rPr>
            </w:pPr>
            <w:proofErr w:type="gramStart"/>
            <w:r w:rsidRPr="009370D3">
              <w:rPr>
                <w:sz w:val="28"/>
                <w:szCs w:val="28"/>
              </w:rPr>
              <w:lastRenderedPageBreak/>
              <w:t>Оставлены</w:t>
            </w:r>
            <w:proofErr w:type="gramEnd"/>
            <w:r w:rsidRPr="009370D3">
              <w:rPr>
                <w:sz w:val="28"/>
                <w:szCs w:val="28"/>
              </w:rPr>
              <w:t xml:space="preserve"> на 2-ой год </w:t>
            </w:r>
          </w:p>
        </w:tc>
        <w:tc>
          <w:tcPr>
            <w:tcW w:w="2528" w:type="dxa"/>
          </w:tcPr>
          <w:p w:rsidR="00D34266" w:rsidRPr="009370D3" w:rsidRDefault="007B0E6B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34266" w:rsidRPr="009370D3" w:rsidRDefault="007B0E6B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D34266" w:rsidRPr="009370D3" w:rsidRDefault="003F7898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34266" w:rsidRPr="009370D3" w:rsidRDefault="00D34266" w:rsidP="000E716D">
      <w:pPr>
        <w:pStyle w:val="Default"/>
        <w:rPr>
          <w:sz w:val="28"/>
          <w:szCs w:val="28"/>
        </w:rPr>
      </w:pPr>
    </w:p>
    <w:p w:rsidR="00D34266" w:rsidRPr="009370D3" w:rsidRDefault="00EE3AE0" w:rsidP="000E716D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К</w:t>
      </w:r>
      <w:r w:rsidR="00D34266" w:rsidRPr="009370D3">
        <w:rPr>
          <w:b/>
          <w:bCs/>
          <w:sz w:val="28"/>
          <w:szCs w:val="28"/>
        </w:rPr>
        <w:t>омплектование 1 и 10 классов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560"/>
        <w:gridCol w:w="2268"/>
        <w:gridCol w:w="1984"/>
      </w:tblGrid>
      <w:tr w:rsidR="00D34266" w:rsidRPr="009370D3" w:rsidTr="00E9129A">
        <w:trPr>
          <w:trHeight w:val="109"/>
        </w:trPr>
        <w:tc>
          <w:tcPr>
            <w:tcW w:w="2093" w:type="dxa"/>
          </w:tcPr>
          <w:p w:rsidR="00D34266" w:rsidRPr="00906291" w:rsidRDefault="0090629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1984" w:type="dxa"/>
          </w:tcPr>
          <w:p w:rsidR="00D34266" w:rsidRPr="00906291" w:rsidRDefault="0090629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D34266" w:rsidRPr="00906291">
              <w:rPr>
                <w:color w:val="auto"/>
                <w:sz w:val="28"/>
                <w:szCs w:val="28"/>
              </w:rPr>
              <w:t xml:space="preserve">класс </w:t>
            </w:r>
          </w:p>
        </w:tc>
        <w:tc>
          <w:tcPr>
            <w:tcW w:w="1560" w:type="dxa"/>
          </w:tcPr>
          <w:p w:rsidR="00D34266" w:rsidRPr="00906291" w:rsidRDefault="0090629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</w:t>
            </w:r>
            <w:r w:rsidRPr="00906291">
              <w:rPr>
                <w:color w:val="auto"/>
                <w:sz w:val="28"/>
                <w:szCs w:val="28"/>
              </w:rPr>
              <w:t>ол-во</w:t>
            </w:r>
          </w:p>
        </w:tc>
        <w:tc>
          <w:tcPr>
            <w:tcW w:w="2268" w:type="dxa"/>
          </w:tcPr>
          <w:p w:rsidR="00D34266" w:rsidRPr="00906291" w:rsidRDefault="00D34266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906291">
              <w:rPr>
                <w:color w:val="auto"/>
                <w:sz w:val="28"/>
                <w:szCs w:val="28"/>
              </w:rPr>
              <w:t>1</w:t>
            </w:r>
            <w:r w:rsidR="00906291">
              <w:rPr>
                <w:color w:val="auto"/>
                <w:sz w:val="28"/>
                <w:szCs w:val="28"/>
              </w:rPr>
              <w:t>0</w:t>
            </w:r>
            <w:r w:rsidRPr="00906291">
              <w:rPr>
                <w:color w:val="auto"/>
                <w:sz w:val="28"/>
                <w:szCs w:val="28"/>
              </w:rPr>
              <w:t xml:space="preserve"> класс </w:t>
            </w:r>
          </w:p>
        </w:tc>
        <w:tc>
          <w:tcPr>
            <w:tcW w:w="1984" w:type="dxa"/>
          </w:tcPr>
          <w:p w:rsidR="00D34266" w:rsidRPr="00906291" w:rsidRDefault="0090629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906291">
              <w:rPr>
                <w:color w:val="auto"/>
                <w:sz w:val="28"/>
                <w:szCs w:val="28"/>
              </w:rPr>
              <w:t>Кол-во</w:t>
            </w:r>
          </w:p>
        </w:tc>
      </w:tr>
      <w:tr w:rsidR="005666FB" w:rsidRPr="009370D3" w:rsidTr="00E9129A">
        <w:trPr>
          <w:trHeight w:val="109"/>
        </w:trPr>
        <w:tc>
          <w:tcPr>
            <w:tcW w:w="2093" w:type="dxa"/>
          </w:tcPr>
          <w:p w:rsidR="005666FB" w:rsidRPr="00906291" w:rsidRDefault="0090629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906291">
              <w:rPr>
                <w:color w:val="auto"/>
                <w:sz w:val="28"/>
                <w:szCs w:val="28"/>
              </w:rPr>
              <w:t>2009-2010</w:t>
            </w:r>
          </w:p>
        </w:tc>
        <w:tc>
          <w:tcPr>
            <w:tcW w:w="1984" w:type="dxa"/>
          </w:tcPr>
          <w:p w:rsidR="005666FB" w:rsidRPr="00906291" w:rsidRDefault="005666FB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906291">
              <w:rPr>
                <w:color w:val="auto"/>
                <w:sz w:val="28"/>
                <w:szCs w:val="28"/>
              </w:rPr>
              <w:t xml:space="preserve">1 класс </w:t>
            </w:r>
          </w:p>
        </w:tc>
        <w:tc>
          <w:tcPr>
            <w:tcW w:w="1560" w:type="dxa"/>
          </w:tcPr>
          <w:p w:rsidR="005666FB" w:rsidRPr="00906291" w:rsidRDefault="0018140A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  <w:r w:rsidR="00906291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666FB" w:rsidRPr="00906291" w:rsidRDefault="0090629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505A4A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класс</w:t>
            </w:r>
          </w:p>
        </w:tc>
        <w:tc>
          <w:tcPr>
            <w:tcW w:w="1984" w:type="dxa"/>
          </w:tcPr>
          <w:p w:rsidR="005666FB" w:rsidRPr="00906291" w:rsidRDefault="0090629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18140A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D34266" w:rsidRPr="009370D3" w:rsidTr="00E9129A">
        <w:trPr>
          <w:trHeight w:val="109"/>
        </w:trPr>
        <w:tc>
          <w:tcPr>
            <w:tcW w:w="2093" w:type="dxa"/>
          </w:tcPr>
          <w:p w:rsidR="00D34266" w:rsidRPr="00906291" w:rsidRDefault="00D34266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906291">
              <w:rPr>
                <w:color w:val="auto"/>
                <w:sz w:val="28"/>
                <w:szCs w:val="28"/>
              </w:rPr>
              <w:t xml:space="preserve">2010-2011 </w:t>
            </w:r>
          </w:p>
        </w:tc>
        <w:tc>
          <w:tcPr>
            <w:tcW w:w="1984" w:type="dxa"/>
          </w:tcPr>
          <w:p w:rsidR="00D34266" w:rsidRPr="00906291" w:rsidRDefault="0090629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класс</w:t>
            </w:r>
          </w:p>
        </w:tc>
        <w:tc>
          <w:tcPr>
            <w:tcW w:w="1560" w:type="dxa"/>
          </w:tcPr>
          <w:p w:rsidR="00D34266" w:rsidRPr="00906291" w:rsidRDefault="0018140A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  <w:r w:rsidR="00906291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34266" w:rsidRPr="00906291" w:rsidRDefault="00D34266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906291">
              <w:rPr>
                <w:color w:val="auto"/>
                <w:sz w:val="28"/>
                <w:szCs w:val="28"/>
              </w:rPr>
              <w:t>1</w:t>
            </w:r>
            <w:r w:rsidR="00505A4A">
              <w:rPr>
                <w:color w:val="auto"/>
                <w:sz w:val="28"/>
                <w:szCs w:val="28"/>
              </w:rPr>
              <w:t>0</w:t>
            </w:r>
            <w:r w:rsidRPr="00906291">
              <w:rPr>
                <w:color w:val="auto"/>
                <w:sz w:val="28"/>
                <w:szCs w:val="28"/>
              </w:rPr>
              <w:t xml:space="preserve"> класс </w:t>
            </w:r>
          </w:p>
        </w:tc>
        <w:tc>
          <w:tcPr>
            <w:tcW w:w="1984" w:type="dxa"/>
          </w:tcPr>
          <w:p w:rsidR="00D34266" w:rsidRPr="00906291" w:rsidRDefault="0090629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25 </w:t>
            </w:r>
          </w:p>
        </w:tc>
      </w:tr>
      <w:tr w:rsidR="00D34266" w:rsidRPr="009370D3" w:rsidTr="00E9129A">
        <w:trPr>
          <w:trHeight w:val="109"/>
        </w:trPr>
        <w:tc>
          <w:tcPr>
            <w:tcW w:w="2093" w:type="dxa"/>
          </w:tcPr>
          <w:p w:rsidR="00D34266" w:rsidRPr="00906291" w:rsidRDefault="00D34266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906291">
              <w:rPr>
                <w:color w:val="auto"/>
                <w:sz w:val="28"/>
                <w:szCs w:val="28"/>
              </w:rPr>
              <w:t xml:space="preserve">2011-2012 </w:t>
            </w:r>
          </w:p>
        </w:tc>
        <w:tc>
          <w:tcPr>
            <w:tcW w:w="1984" w:type="dxa"/>
          </w:tcPr>
          <w:p w:rsidR="00D34266" w:rsidRPr="00906291" w:rsidRDefault="0090629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класс</w:t>
            </w:r>
          </w:p>
        </w:tc>
        <w:tc>
          <w:tcPr>
            <w:tcW w:w="1560" w:type="dxa"/>
          </w:tcPr>
          <w:p w:rsidR="00D34266" w:rsidRPr="00906291" w:rsidRDefault="0018140A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D34266" w:rsidRPr="00906291" w:rsidRDefault="00D34266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906291">
              <w:rPr>
                <w:color w:val="auto"/>
                <w:sz w:val="28"/>
                <w:szCs w:val="28"/>
              </w:rPr>
              <w:t>1</w:t>
            </w:r>
            <w:r w:rsidR="00505A4A">
              <w:rPr>
                <w:color w:val="auto"/>
                <w:sz w:val="28"/>
                <w:szCs w:val="28"/>
              </w:rPr>
              <w:t>0</w:t>
            </w:r>
            <w:r w:rsidRPr="00906291">
              <w:rPr>
                <w:color w:val="auto"/>
                <w:sz w:val="28"/>
                <w:szCs w:val="28"/>
              </w:rPr>
              <w:t xml:space="preserve"> класс </w:t>
            </w:r>
          </w:p>
        </w:tc>
        <w:tc>
          <w:tcPr>
            <w:tcW w:w="1984" w:type="dxa"/>
          </w:tcPr>
          <w:p w:rsidR="00D34266" w:rsidRPr="00906291" w:rsidRDefault="0090629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F52C61" w:rsidRPr="009370D3" w:rsidTr="00E9129A">
        <w:trPr>
          <w:trHeight w:val="109"/>
        </w:trPr>
        <w:tc>
          <w:tcPr>
            <w:tcW w:w="2093" w:type="dxa"/>
          </w:tcPr>
          <w:p w:rsidR="00F52C61" w:rsidRPr="00906291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2012-2013</w:t>
            </w:r>
          </w:p>
        </w:tc>
        <w:tc>
          <w:tcPr>
            <w:tcW w:w="1984" w:type="dxa"/>
          </w:tcPr>
          <w:p w:rsidR="00F52C61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1класс</w:t>
            </w:r>
          </w:p>
        </w:tc>
        <w:tc>
          <w:tcPr>
            <w:tcW w:w="1560" w:type="dxa"/>
          </w:tcPr>
          <w:p w:rsidR="00F52C61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F52C61" w:rsidRPr="00906291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 класс</w:t>
            </w:r>
          </w:p>
        </w:tc>
        <w:tc>
          <w:tcPr>
            <w:tcW w:w="1984" w:type="dxa"/>
          </w:tcPr>
          <w:p w:rsidR="00F52C61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</w:tbl>
    <w:p w:rsidR="00F52C61" w:rsidRDefault="00F52C61" w:rsidP="000E716D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D34266" w:rsidRPr="009370D3">
        <w:rPr>
          <w:sz w:val="28"/>
          <w:szCs w:val="28"/>
        </w:rPr>
        <w:t xml:space="preserve"> </w:t>
      </w:r>
      <w:r w:rsidR="00D34266" w:rsidRPr="009370D3">
        <w:rPr>
          <w:b/>
          <w:bCs/>
          <w:sz w:val="28"/>
          <w:szCs w:val="28"/>
        </w:rPr>
        <w:t xml:space="preserve">количество </w:t>
      </w:r>
      <w:proofErr w:type="gramStart"/>
      <w:r w:rsidR="00D34266" w:rsidRPr="009370D3">
        <w:rPr>
          <w:b/>
          <w:bCs/>
          <w:sz w:val="28"/>
          <w:szCs w:val="28"/>
        </w:rPr>
        <w:t>обучающихся</w:t>
      </w:r>
      <w:proofErr w:type="gramEnd"/>
      <w:r w:rsidR="00D34266" w:rsidRPr="009370D3">
        <w:rPr>
          <w:b/>
          <w:bCs/>
          <w:sz w:val="28"/>
          <w:szCs w:val="28"/>
        </w:rPr>
        <w:t xml:space="preserve">, отчисленных из школы: </w:t>
      </w:r>
    </w:p>
    <w:p w:rsidR="007853F8" w:rsidRDefault="00E9129A" w:rsidP="000E71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2009-2010 уч. год – нет</w:t>
      </w:r>
      <w:r w:rsidR="007853F8">
        <w:rPr>
          <w:sz w:val="28"/>
          <w:szCs w:val="28"/>
        </w:rPr>
        <w:t>;</w:t>
      </w:r>
      <w:r w:rsidR="00D34266" w:rsidRPr="009370D3">
        <w:rPr>
          <w:sz w:val="28"/>
          <w:szCs w:val="28"/>
        </w:rPr>
        <w:t xml:space="preserve"> 2010-2011 уч. год – нет</w:t>
      </w:r>
      <w:r w:rsidR="007853F8">
        <w:rPr>
          <w:sz w:val="28"/>
          <w:szCs w:val="28"/>
        </w:rPr>
        <w:t>;</w:t>
      </w:r>
      <w:r w:rsidR="00F52C61">
        <w:rPr>
          <w:sz w:val="28"/>
          <w:szCs w:val="28"/>
        </w:rPr>
        <w:t xml:space="preserve"> 2011-2012 уч. год – нет;</w:t>
      </w:r>
    </w:p>
    <w:p w:rsidR="00F52C61" w:rsidRDefault="00F52C61" w:rsidP="000E71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2012-2013уч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од- нет.</w:t>
      </w:r>
    </w:p>
    <w:p w:rsidR="00D13DA9" w:rsidRPr="00EE3AE0" w:rsidRDefault="00D34266" w:rsidP="000E716D">
      <w:pPr>
        <w:pStyle w:val="Default"/>
        <w:rPr>
          <w:iCs/>
          <w:color w:val="auto"/>
          <w:sz w:val="28"/>
          <w:szCs w:val="28"/>
        </w:rPr>
      </w:pPr>
      <w:r w:rsidRPr="00EE3AE0">
        <w:rPr>
          <w:iCs/>
          <w:color w:val="auto"/>
          <w:sz w:val="28"/>
          <w:szCs w:val="28"/>
        </w:rPr>
        <w:t>По статистическим данным, на внутришкольном</w:t>
      </w:r>
      <w:r w:rsidR="00F52C61">
        <w:rPr>
          <w:iCs/>
          <w:color w:val="auto"/>
          <w:sz w:val="28"/>
          <w:szCs w:val="28"/>
        </w:rPr>
        <w:t xml:space="preserve"> </w:t>
      </w:r>
      <w:r w:rsidRPr="00EE3AE0">
        <w:rPr>
          <w:iCs/>
          <w:color w:val="auto"/>
          <w:sz w:val="28"/>
          <w:szCs w:val="28"/>
        </w:rPr>
        <w:t xml:space="preserve"> учете состоят: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560"/>
        <w:gridCol w:w="2268"/>
        <w:gridCol w:w="1984"/>
      </w:tblGrid>
      <w:tr w:rsidR="00F52C61" w:rsidRPr="007853F8" w:rsidTr="00E9129A">
        <w:trPr>
          <w:trHeight w:val="385"/>
        </w:trPr>
        <w:tc>
          <w:tcPr>
            <w:tcW w:w="2093" w:type="dxa"/>
          </w:tcPr>
          <w:p w:rsidR="00F52C61" w:rsidRPr="007853F8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7853F8">
              <w:rPr>
                <w:color w:val="auto"/>
                <w:sz w:val="28"/>
                <w:szCs w:val="28"/>
              </w:rPr>
              <w:t xml:space="preserve">Вид учета </w:t>
            </w:r>
          </w:p>
        </w:tc>
        <w:tc>
          <w:tcPr>
            <w:tcW w:w="1984" w:type="dxa"/>
          </w:tcPr>
          <w:p w:rsidR="00F52C61" w:rsidRPr="007853F8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7853F8">
              <w:rPr>
                <w:color w:val="auto"/>
                <w:sz w:val="28"/>
                <w:szCs w:val="28"/>
              </w:rPr>
              <w:t xml:space="preserve">Количество </w:t>
            </w:r>
            <w:proofErr w:type="gramStart"/>
            <w:r w:rsidRPr="007853F8">
              <w:rPr>
                <w:color w:val="auto"/>
                <w:sz w:val="28"/>
                <w:szCs w:val="28"/>
              </w:rPr>
              <w:t>на конец</w:t>
            </w:r>
            <w:proofErr w:type="gramEnd"/>
            <w:r w:rsidRPr="007853F8">
              <w:rPr>
                <w:color w:val="auto"/>
                <w:sz w:val="28"/>
                <w:szCs w:val="28"/>
              </w:rPr>
              <w:t xml:space="preserve"> 2010-2011 уч</w:t>
            </w:r>
            <w:r>
              <w:rPr>
                <w:color w:val="auto"/>
                <w:sz w:val="28"/>
                <w:szCs w:val="28"/>
              </w:rPr>
              <w:t>.</w:t>
            </w:r>
            <w:r w:rsidRPr="007853F8">
              <w:rPr>
                <w:color w:val="auto"/>
                <w:sz w:val="28"/>
                <w:szCs w:val="28"/>
              </w:rPr>
              <w:t xml:space="preserve"> года </w:t>
            </w:r>
          </w:p>
        </w:tc>
        <w:tc>
          <w:tcPr>
            <w:tcW w:w="1560" w:type="dxa"/>
          </w:tcPr>
          <w:p w:rsidR="00F52C61" w:rsidRPr="007853F8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7853F8">
              <w:rPr>
                <w:color w:val="auto"/>
                <w:sz w:val="28"/>
                <w:szCs w:val="28"/>
              </w:rPr>
              <w:t xml:space="preserve">Количество на начало 2011-2012уч. года </w:t>
            </w:r>
          </w:p>
        </w:tc>
        <w:tc>
          <w:tcPr>
            <w:tcW w:w="2268" w:type="dxa"/>
          </w:tcPr>
          <w:p w:rsidR="00F52C61" w:rsidRPr="007853F8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7853F8">
              <w:rPr>
                <w:color w:val="auto"/>
                <w:sz w:val="28"/>
                <w:szCs w:val="28"/>
              </w:rPr>
              <w:t xml:space="preserve">Количество </w:t>
            </w:r>
            <w:proofErr w:type="gramStart"/>
            <w:r w:rsidRPr="007853F8">
              <w:rPr>
                <w:color w:val="auto"/>
                <w:sz w:val="28"/>
                <w:szCs w:val="28"/>
              </w:rPr>
              <w:t>на конец</w:t>
            </w:r>
            <w:proofErr w:type="gramEnd"/>
            <w:r w:rsidRPr="007853F8">
              <w:rPr>
                <w:color w:val="auto"/>
                <w:sz w:val="28"/>
                <w:szCs w:val="28"/>
              </w:rPr>
              <w:t xml:space="preserve">  2011-2012 уч</w:t>
            </w:r>
            <w:r>
              <w:rPr>
                <w:color w:val="auto"/>
                <w:sz w:val="28"/>
                <w:szCs w:val="28"/>
              </w:rPr>
              <w:t>.</w:t>
            </w:r>
            <w:r w:rsidRPr="007853F8">
              <w:rPr>
                <w:color w:val="auto"/>
                <w:sz w:val="28"/>
                <w:szCs w:val="28"/>
              </w:rPr>
              <w:t xml:space="preserve"> года </w:t>
            </w:r>
          </w:p>
        </w:tc>
        <w:tc>
          <w:tcPr>
            <w:tcW w:w="1984" w:type="dxa"/>
          </w:tcPr>
          <w:p w:rsidR="00F52C61" w:rsidRPr="007853F8" w:rsidRDefault="00F52C61" w:rsidP="00F52C61">
            <w:pPr>
              <w:pStyle w:val="Default"/>
              <w:rPr>
                <w:color w:val="auto"/>
                <w:sz w:val="28"/>
                <w:szCs w:val="28"/>
              </w:rPr>
            </w:pPr>
            <w:r w:rsidRPr="007853F8">
              <w:rPr>
                <w:color w:val="auto"/>
                <w:sz w:val="28"/>
                <w:szCs w:val="28"/>
              </w:rPr>
              <w:t xml:space="preserve">Количество </w:t>
            </w:r>
            <w:proofErr w:type="gramStart"/>
            <w:r w:rsidRPr="007853F8">
              <w:rPr>
                <w:color w:val="auto"/>
                <w:sz w:val="28"/>
                <w:szCs w:val="28"/>
              </w:rPr>
              <w:t>на конец</w:t>
            </w:r>
            <w:proofErr w:type="gramEnd"/>
            <w:r w:rsidRPr="007853F8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>2012-2013</w:t>
            </w:r>
            <w:r w:rsidRPr="007853F8">
              <w:rPr>
                <w:color w:val="auto"/>
                <w:sz w:val="28"/>
                <w:szCs w:val="28"/>
              </w:rPr>
              <w:t>уч</w:t>
            </w:r>
            <w:r>
              <w:rPr>
                <w:color w:val="auto"/>
                <w:sz w:val="28"/>
                <w:szCs w:val="28"/>
              </w:rPr>
              <w:t>.</w:t>
            </w:r>
            <w:r w:rsidRPr="007853F8">
              <w:rPr>
                <w:color w:val="auto"/>
                <w:sz w:val="28"/>
                <w:szCs w:val="28"/>
              </w:rPr>
              <w:t xml:space="preserve"> года </w:t>
            </w:r>
          </w:p>
        </w:tc>
      </w:tr>
      <w:tr w:rsidR="00F52C61" w:rsidRPr="007853F8" w:rsidTr="00E9129A">
        <w:trPr>
          <w:trHeight w:val="247"/>
        </w:trPr>
        <w:tc>
          <w:tcPr>
            <w:tcW w:w="2093" w:type="dxa"/>
          </w:tcPr>
          <w:p w:rsidR="00F52C61" w:rsidRPr="007853F8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</w:t>
            </w:r>
            <w:r w:rsidRPr="007853F8">
              <w:rPr>
                <w:color w:val="auto"/>
                <w:sz w:val="28"/>
                <w:szCs w:val="28"/>
              </w:rPr>
              <w:t xml:space="preserve">нутришкольный учет </w:t>
            </w:r>
          </w:p>
        </w:tc>
        <w:tc>
          <w:tcPr>
            <w:tcW w:w="1984" w:type="dxa"/>
          </w:tcPr>
          <w:p w:rsidR="00F52C61" w:rsidRPr="007853F8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7853F8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F52C61" w:rsidRPr="007853F8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7853F8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52C61" w:rsidRPr="007853F8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7853F8">
              <w:rPr>
                <w:color w:val="auto"/>
                <w:sz w:val="28"/>
                <w:szCs w:val="28"/>
              </w:rPr>
              <w:t xml:space="preserve">8 </w:t>
            </w:r>
          </w:p>
        </w:tc>
        <w:tc>
          <w:tcPr>
            <w:tcW w:w="1984" w:type="dxa"/>
          </w:tcPr>
          <w:p w:rsidR="00F52C61" w:rsidRPr="007853F8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</w:tbl>
    <w:p w:rsidR="005666FB" w:rsidRDefault="00F81B14" w:rsidP="00E9129A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Наполняемость школы позволяет работать с каждой семьей, знать особенности жизни каждого ребенка. Это является очень важным для администрации и педагогического коллектива и обеспечивает возможность индивидуальной работы с учащимися и родителями.</w:t>
      </w:r>
    </w:p>
    <w:p w:rsidR="007853F8" w:rsidRPr="00EE3AE0" w:rsidRDefault="00F81B14" w:rsidP="00E9129A">
      <w:pPr>
        <w:pStyle w:val="Default"/>
        <w:jc w:val="both"/>
        <w:rPr>
          <w:b/>
          <w:bCs/>
          <w:iCs/>
          <w:sz w:val="28"/>
          <w:szCs w:val="28"/>
        </w:rPr>
      </w:pPr>
      <w:r w:rsidRPr="00EE3AE0">
        <w:rPr>
          <w:b/>
          <w:bCs/>
          <w:iCs/>
          <w:sz w:val="28"/>
          <w:szCs w:val="28"/>
        </w:rPr>
        <w:t>Кадровое обеспечение образовательного процесса</w:t>
      </w:r>
    </w:p>
    <w:p w:rsidR="00D34266" w:rsidRPr="00EE3AE0" w:rsidRDefault="00F81B14" w:rsidP="00E9129A">
      <w:pPr>
        <w:pStyle w:val="Default"/>
        <w:jc w:val="both"/>
        <w:rPr>
          <w:b/>
          <w:bCs/>
          <w:iCs/>
          <w:color w:val="auto"/>
          <w:sz w:val="28"/>
          <w:szCs w:val="28"/>
        </w:rPr>
      </w:pPr>
      <w:r w:rsidRPr="00EE3AE0">
        <w:rPr>
          <w:color w:val="auto"/>
          <w:sz w:val="28"/>
          <w:szCs w:val="28"/>
        </w:rPr>
        <w:t>Общее количество педагогических работников образовател</w:t>
      </w:r>
      <w:r w:rsidR="007B0E6B" w:rsidRPr="00EE3AE0">
        <w:rPr>
          <w:color w:val="auto"/>
          <w:sz w:val="28"/>
          <w:szCs w:val="28"/>
        </w:rPr>
        <w:t xml:space="preserve">ьного учреждения составляет - </w:t>
      </w:r>
      <w:r w:rsidR="00D13DA9" w:rsidRPr="00EE3AE0">
        <w:rPr>
          <w:color w:val="auto"/>
          <w:sz w:val="28"/>
          <w:szCs w:val="28"/>
        </w:rPr>
        <w:t>24</w:t>
      </w:r>
      <w:r w:rsidRPr="00EE3AE0">
        <w:rPr>
          <w:color w:val="auto"/>
          <w:sz w:val="28"/>
          <w:szCs w:val="28"/>
        </w:rPr>
        <w:t xml:space="preserve"> человек</w:t>
      </w:r>
      <w:r w:rsidR="00D13DA9" w:rsidRPr="00EE3AE0">
        <w:rPr>
          <w:color w:val="auto"/>
          <w:sz w:val="28"/>
          <w:szCs w:val="28"/>
        </w:rPr>
        <w:t>а</w:t>
      </w:r>
      <w:r w:rsidRPr="00EE3AE0">
        <w:rPr>
          <w:color w:val="auto"/>
          <w:sz w:val="28"/>
          <w:szCs w:val="28"/>
        </w:rPr>
        <w:t>, в том числе: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559"/>
        <w:gridCol w:w="1701"/>
        <w:gridCol w:w="1843"/>
      </w:tblGrid>
      <w:tr w:rsidR="00F52C61" w:rsidRPr="00EE3AE0" w:rsidTr="00F52C61">
        <w:trPr>
          <w:trHeight w:val="98"/>
        </w:trPr>
        <w:tc>
          <w:tcPr>
            <w:tcW w:w="2802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b/>
                <w:bCs/>
                <w:iCs/>
                <w:color w:val="auto"/>
                <w:sz w:val="28"/>
                <w:szCs w:val="28"/>
              </w:rPr>
              <w:t xml:space="preserve">Количество </w:t>
            </w:r>
          </w:p>
        </w:tc>
        <w:tc>
          <w:tcPr>
            <w:tcW w:w="1701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b/>
                <w:bCs/>
                <w:iCs/>
                <w:color w:val="auto"/>
                <w:sz w:val="28"/>
                <w:szCs w:val="28"/>
              </w:rPr>
              <w:t xml:space="preserve">2009-2010 </w:t>
            </w:r>
          </w:p>
        </w:tc>
        <w:tc>
          <w:tcPr>
            <w:tcW w:w="1559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b/>
                <w:bCs/>
                <w:iCs/>
                <w:color w:val="auto"/>
                <w:sz w:val="28"/>
                <w:szCs w:val="28"/>
              </w:rPr>
              <w:t xml:space="preserve">2010-2011 </w:t>
            </w:r>
          </w:p>
        </w:tc>
        <w:tc>
          <w:tcPr>
            <w:tcW w:w="1701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b/>
                <w:bCs/>
                <w:iCs/>
                <w:color w:val="auto"/>
                <w:sz w:val="28"/>
                <w:szCs w:val="28"/>
              </w:rPr>
              <w:t xml:space="preserve">2011-2012 </w:t>
            </w:r>
          </w:p>
        </w:tc>
        <w:tc>
          <w:tcPr>
            <w:tcW w:w="1843" w:type="dxa"/>
          </w:tcPr>
          <w:p w:rsidR="00F52C61" w:rsidRPr="00EE3AE0" w:rsidRDefault="00F52C61" w:rsidP="000E716D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b/>
                <w:bCs/>
                <w:iCs/>
                <w:color w:val="auto"/>
                <w:sz w:val="28"/>
                <w:szCs w:val="28"/>
              </w:rPr>
              <w:t>2012-2013</w:t>
            </w:r>
          </w:p>
        </w:tc>
      </w:tr>
      <w:tr w:rsidR="00F52C61" w:rsidRPr="00EE3AE0" w:rsidTr="00F52C61">
        <w:trPr>
          <w:trHeight w:val="100"/>
        </w:trPr>
        <w:tc>
          <w:tcPr>
            <w:tcW w:w="2802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color w:val="auto"/>
                <w:sz w:val="28"/>
                <w:szCs w:val="28"/>
              </w:rPr>
              <w:t xml:space="preserve">Учителей </w:t>
            </w:r>
            <w:r w:rsidRPr="00EE3AE0">
              <w:rPr>
                <w:iCs/>
                <w:color w:val="auto"/>
                <w:sz w:val="28"/>
                <w:szCs w:val="28"/>
              </w:rPr>
              <w:t xml:space="preserve">(штатных / совместителей) </w:t>
            </w:r>
          </w:p>
        </w:tc>
        <w:tc>
          <w:tcPr>
            <w:tcW w:w="1701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iCs/>
                <w:color w:val="auto"/>
                <w:sz w:val="28"/>
                <w:szCs w:val="28"/>
              </w:rPr>
              <w:t>18/3</w:t>
            </w:r>
          </w:p>
        </w:tc>
        <w:tc>
          <w:tcPr>
            <w:tcW w:w="1559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iCs/>
                <w:color w:val="auto"/>
                <w:sz w:val="28"/>
                <w:szCs w:val="28"/>
              </w:rPr>
              <w:t>13/2</w:t>
            </w:r>
          </w:p>
        </w:tc>
        <w:tc>
          <w:tcPr>
            <w:tcW w:w="1701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iCs/>
                <w:color w:val="auto"/>
                <w:sz w:val="28"/>
                <w:szCs w:val="28"/>
              </w:rPr>
              <w:t>16/2</w:t>
            </w:r>
          </w:p>
        </w:tc>
        <w:tc>
          <w:tcPr>
            <w:tcW w:w="1843" w:type="dxa"/>
          </w:tcPr>
          <w:p w:rsidR="00F52C61" w:rsidRPr="00EE3AE0" w:rsidRDefault="00F52C61" w:rsidP="000E716D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>16/1</w:t>
            </w:r>
          </w:p>
        </w:tc>
      </w:tr>
      <w:tr w:rsidR="00F52C61" w:rsidRPr="00EE3AE0" w:rsidTr="00F52C61">
        <w:trPr>
          <w:trHeight w:val="100"/>
        </w:trPr>
        <w:tc>
          <w:tcPr>
            <w:tcW w:w="2802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color w:val="auto"/>
                <w:sz w:val="28"/>
                <w:szCs w:val="28"/>
              </w:rPr>
              <w:t xml:space="preserve">Социальных педагогов </w:t>
            </w:r>
          </w:p>
        </w:tc>
        <w:tc>
          <w:tcPr>
            <w:tcW w:w="1701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iCs/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iCs/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F52C61" w:rsidRPr="00EE3AE0" w:rsidTr="00F52C61">
        <w:trPr>
          <w:trHeight w:val="100"/>
        </w:trPr>
        <w:tc>
          <w:tcPr>
            <w:tcW w:w="2802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color w:val="auto"/>
                <w:sz w:val="28"/>
                <w:szCs w:val="28"/>
              </w:rPr>
              <w:t xml:space="preserve">Педагогов-психологов </w:t>
            </w:r>
          </w:p>
        </w:tc>
        <w:tc>
          <w:tcPr>
            <w:tcW w:w="1701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F52C61" w:rsidRPr="00EE3AE0" w:rsidTr="00F52C61">
        <w:trPr>
          <w:trHeight w:val="100"/>
        </w:trPr>
        <w:tc>
          <w:tcPr>
            <w:tcW w:w="2802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color w:val="auto"/>
                <w:sz w:val="28"/>
                <w:szCs w:val="28"/>
              </w:rPr>
              <w:t xml:space="preserve">Учителей-логопедов </w:t>
            </w:r>
          </w:p>
        </w:tc>
        <w:tc>
          <w:tcPr>
            <w:tcW w:w="1701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color w:val="auto"/>
                <w:sz w:val="28"/>
                <w:szCs w:val="28"/>
              </w:rPr>
              <w:t xml:space="preserve">0 </w:t>
            </w:r>
          </w:p>
        </w:tc>
        <w:tc>
          <w:tcPr>
            <w:tcW w:w="1559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color w:val="auto"/>
                <w:sz w:val="28"/>
                <w:szCs w:val="28"/>
              </w:rPr>
              <w:t xml:space="preserve">0 </w:t>
            </w:r>
          </w:p>
        </w:tc>
        <w:tc>
          <w:tcPr>
            <w:tcW w:w="1843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  <w:tr w:rsidR="00F52C61" w:rsidRPr="00EE3AE0" w:rsidTr="00F52C61">
        <w:trPr>
          <w:trHeight w:val="100"/>
        </w:trPr>
        <w:tc>
          <w:tcPr>
            <w:tcW w:w="2802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color w:val="auto"/>
                <w:sz w:val="28"/>
                <w:szCs w:val="28"/>
              </w:rPr>
              <w:t xml:space="preserve">Педагогов дополнительного образования </w:t>
            </w:r>
          </w:p>
        </w:tc>
        <w:tc>
          <w:tcPr>
            <w:tcW w:w="1701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E3AE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52C61" w:rsidRPr="00EE3AE0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F52C61" w:rsidRPr="00E81F31" w:rsidTr="00F52C61">
        <w:trPr>
          <w:trHeight w:val="100"/>
        </w:trPr>
        <w:tc>
          <w:tcPr>
            <w:tcW w:w="2802" w:type="dxa"/>
          </w:tcPr>
          <w:p w:rsidR="00F52C61" w:rsidRPr="00E81F31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81F31">
              <w:rPr>
                <w:color w:val="auto"/>
                <w:sz w:val="28"/>
                <w:szCs w:val="28"/>
              </w:rPr>
              <w:t xml:space="preserve">Старших вожатых </w:t>
            </w:r>
          </w:p>
        </w:tc>
        <w:tc>
          <w:tcPr>
            <w:tcW w:w="1701" w:type="dxa"/>
          </w:tcPr>
          <w:p w:rsidR="00F52C61" w:rsidRPr="00E81F31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81F31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F52C61" w:rsidRPr="00E81F31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81F31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F52C61" w:rsidRPr="00E81F31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81F31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</w:tcPr>
          <w:p w:rsidR="00F52C61" w:rsidRPr="00E81F31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52C61" w:rsidRPr="00E81F31" w:rsidTr="00F52C61">
        <w:trPr>
          <w:trHeight w:val="100"/>
        </w:trPr>
        <w:tc>
          <w:tcPr>
            <w:tcW w:w="2802" w:type="dxa"/>
          </w:tcPr>
          <w:p w:rsidR="00F52C61" w:rsidRPr="00E81F31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81F31">
              <w:rPr>
                <w:color w:val="auto"/>
                <w:sz w:val="28"/>
                <w:szCs w:val="28"/>
              </w:rPr>
              <w:t xml:space="preserve">Воспитателей </w:t>
            </w:r>
          </w:p>
        </w:tc>
        <w:tc>
          <w:tcPr>
            <w:tcW w:w="1701" w:type="dxa"/>
          </w:tcPr>
          <w:p w:rsidR="00F52C61" w:rsidRPr="00E81F31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81F3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52C61" w:rsidRPr="00E81F31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81F3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52C61" w:rsidRPr="00E81F31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81F3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2C61" w:rsidRPr="00E81F31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52C61" w:rsidRPr="00E81F31" w:rsidTr="00F52C61">
        <w:trPr>
          <w:trHeight w:val="100"/>
        </w:trPr>
        <w:tc>
          <w:tcPr>
            <w:tcW w:w="2802" w:type="dxa"/>
          </w:tcPr>
          <w:p w:rsidR="00F52C61" w:rsidRPr="00E81F31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81F31">
              <w:rPr>
                <w:color w:val="auto"/>
                <w:sz w:val="28"/>
                <w:szCs w:val="28"/>
              </w:rPr>
              <w:t xml:space="preserve">Итого: </w:t>
            </w:r>
          </w:p>
        </w:tc>
        <w:tc>
          <w:tcPr>
            <w:tcW w:w="1701" w:type="dxa"/>
          </w:tcPr>
          <w:p w:rsidR="00F52C61" w:rsidRPr="00E81F31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81F31">
              <w:rPr>
                <w:i/>
                <w:iCs/>
                <w:color w:val="auto"/>
                <w:sz w:val="28"/>
                <w:szCs w:val="28"/>
              </w:rPr>
              <w:t xml:space="preserve">26 </w:t>
            </w:r>
          </w:p>
        </w:tc>
        <w:tc>
          <w:tcPr>
            <w:tcW w:w="1559" w:type="dxa"/>
          </w:tcPr>
          <w:p w:rsidR="00F52C61" w:rsidRPr="00E81F31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81F31">
              <w:rPr>
                <w:i/>
                <w:iCs/>
                <w:color w:val="auto"/>
                <w:sz w:val="28"/>
                <w:szCs w:val="28"/>
              </w:rPr>
              <w:t xml:space="preserve">21 </w:t>
            </w:r>
          </w:p>
        </w:tc>
        <w:tc>
          <w:tcPr>
            <w:tcW w:w="1701" w:type="dxa"/>
          </w:tcPr>
          <w:p w:rsidR="00F52C61" w:rsidRPr="00E81F31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81F31">
              <w:rPr>
                <w:color w:val="auto"/>
                <w:sz w:val="28"/>
                <w:szCs w:val="28"/>
              </w:rPr>
              <w:t xml:space="preserve">24 </w:t>
            </w:r>
          </w:p>
        </w:tc>
        <w:tc>
          <w:tcPr>
            <w:tcW w:w="1843" w:type="dxa"/>
          </w:tcPr>
          <w:p w:rsidR="00F52C61" w:rsidRPr="00E81F31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</w:tbl>
    <w:p w:rsidR="00E9129A" w:rsidRDefault="00F81B14" w:rsidP="000E716D">
      <w:pPr>
        <w:pStyle w:val="Default"/>
        <w:rPr>
          <w:b/>
          <w:bCs/>
          <w:sz w:val="28"/>
          <w:szCs w:val="28"/>
        </w:rPr>
      </w:pPr>
      <w:r w:rsidRPr="00EE3AE0">
        <w:rPr>
          <w:b/>
          <w:bCs/>
          <w:sz w:val="28"/>
          <w:szCs w:val="28"/>
        </w:rPr>
        <w:t xml:space="preserve">Сведения о молодых специалистах </w:t>
      </w:r>
    </w:p>
    <w:p w:rsidR="00D34266" w:rsidRPr="00E9129A" w:rsidRDefault="00F81B14" w:rsidP="000E716D">
      <w:pPr>
        <w:pStyle w:val="Default"/>
        <w:rPr>
          <w:b/>
          <w:bCs/>
          <w:sz w:val="28"/>
          <w:szCs w:val="28"/>
        </w:rPr>
      </w:pPr>
      <w:r w:rsidRPr="00EE3AE0">
        <w:rPr>
          <w:iCs/>
          <w:sz w:val="28"/>
          <w:szCs w:val="28"/>
        </w:rPr>
        <w:t>(очное высшее образование, стаж работы до 3-х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2"/>
        <w:gridCol w:w="1701"/>
        <w:gridCol w:w="1701"/>
        <w:gridCol w:w="1849"/>
        <w:gridCol w:w="25"/>
      </w:tblGrid>
      <w:tr w:rsidR="00F81B14" w:rsidRPr="00EE3AE0" w:rsidTr="00F52C61">
        <w:trPr>
          <w:gridAfter w:val="1"/>
          <w:wAfter w:w="25" w:type="dxa"/>
          <w:trHeight w:val="1081"/>
        </w:trPr>
        <w:tc>
          <w:tcPr>
            <w:tcW w:w="2235" w:type="dxa"/>
          </w:tcPr>
          <w:p w:rsidR="00F81B14" w:rsidRPr="00EE3AE0" w:rsidRDefault="00F81B14" w:rsidP="000E716D">
            <w:pPr>
              <w:pStyle w:val="Default"/>
              <w:rPr>
                <w:sz w:val="28"/>
                <w:szCs w:val="28"/>
              </w:rPr>
            </w:pPr>
            <w:r w:rsidRPr="00EE3AE0">
              <w:rPr>
                <w:b/>
                <w:bCs/>
                <w:sz w:val="28"/>
                <w:szCs w:val="28"/>
              </w:rPr>
              <w:lastRenderedPageBreak/>
              <w:t xml:space="preserve">Уч. год </w:t>
            </w:r>
          </w:p>
        </w:tc>
        <w:tc>
          <w:tcPr>
            <w:tcW w:w="1842" w:type="dxa"/>
          </w:tcPr>
          <w:p w:rsidR="00F81B14" w:rsidRPr="00EE3AE0" w:rsidRDefault="00F81B14" w:rsidP="000E716D">
            <w:pPr>
              <w:pStyle w:val="Default"/>
              <w:rPr>
                <w:sz w:val="28"/>
                <w:szCs w:val="28"/>
              </w:rPr>
            </w:pPr>
            <w:r w:rsidRPr="00EE3AE0">
              <w:rPr>
                <w:b/>
                <w:bCs/>
                <w:sz w:val="28"/>
                <w:szCs w:val="28"/>
              </w:rPr>
              <w:t xml:space="preserve">Прибыли (кол-во чел.) </w:t>
            </w:r>
          </w:p>
        </w:tc>
        <w:tc>
          <w:tcPr>
            <w:tcW w:w="1701" w:type="dxa"/>
          </w:tcPr>
          <w:p w:rsidR="00F81B14" w:rsidRPr="00EE3AE0" w:rsidRDefault="00F81B14" w:rsidP="000E716D">
            <w:pPr>
              <w:pStyle w:val="Default"/>
              <w:rPr>
                <w:sz w:val="28"/>
                <w:szCs w:val="28"/>
              </w:rPr>
            </w:pPr>
            <w:r w:rsidRPr="00EE3AE0">
              <w:rPr>
                <w:b/>
                <w:bCs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701" w:type="dxa"/>
          </w:tcPr>
          <w:p w:rsidR="00F81B14" w:rsidRPr="00EE3AE0" w:rsidRDefault="00F81B14" w:rsidP="000E716D">
            <w:pPr>
              <w:pStyle w:val="Default"/>
              <w:rPr>
                <w:sz w:val="28"/>
                <w:szCs w:val="28"/>
              </w:rPr>
            </w:pPr>
            <w:r w:rsidRPr="00EE3AE0">
              <w:rPr>
                <w:b/>
                <w:bCs/>
                <w:sz w:val="28"/>
                <w:szCs w:val="28"/>
              </w:rPr>
              <w:t xml:space="preserve">Уволились (кол-во чел.) </w:t>
            </w:r>
          </w:p>
        </w:tc>
        <w:tc>
          <w:tcPr>
            <w:tcW w:w="1849" w:type="dxa"/>
          </w:tcPr>
          <w:p w:rsidR="00F81B14" w:rsidRPr="00EE3AE0" w:rsidRDefault="00F81B14" w:rsidP="000E716D">
            <w:pPr>
              <w:pStyle w:val="Default"/>
              <w:rPr>
                <w:sz w:val="28"/>
                <w:szCs w:val="28"/>
              </w:rPr>
            </w:pPr>
            <w:r w:rsidRPr="00EE3AE0">
              <w:rPr>
                <w:b/>
                <w:bCs/>
                <w:sz w:val="28"/>
                <w:szCs w:val="28"/>
              </w:rPr>
              <w:t xml:space="preserve">Специальность </w:t>
            </w:r>
          </w:p>
        </w:tc>
      </w:tr>
      <w:tr w:rsidR="000B19CA" w:rsidRPr="000B19CA" w:rsidTr="00F52C61">
        <w:trPr>
          <w:gridAfter w:val="1"/>
          <w:wAfter w:w="25" w:type="dxa"/>
          <w:trHeight w:val="102"/>
        </w:trPr>
        <w:tc>
          <w:tcPr>
            <w:tcW w:w="2235" w:type="dxa"/>
          </w:tcPr>
          <w:p w:rsidR="00F81B14" w:rsidRPr="00F52C61" w:rsidRDefault="00F81B14" w:rsidP="000E716D">
            <w:pPr>
              <w:pStyle w:val="Default"/>
              <w:rPr>
                <w:sz w:val="28"/>
                <w:szCs w:val="28"/>
              </w:rPr>
            </w:pPr>
            <w:r w:rsidRPr="00F52C61">
              <w:rPr>
                <w:bCs/>
                <w:iCs/>
                <w:sz w:val="28"/>
                <w:szCs w:val="28"/>
              </w:rPr>
              <w:t xml:space="preserve">2009-2010 </w:t>
            </w:r>
          </w:p>
        </w:tc>
        <w:tc>
          <w:tcPr>
            <w:tcW w:w="1842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F81B14" w:rsidRPr="000B19CA" w:rsidRDefault="000B19CA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>Английский язык</w:t>
            </w:r>
            <w:r w:rsidR="00F81B14" w:rsidRPr="000B19C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849" w:type="dxa"/>
          </w:tcPr>
          <w:p w:rsidR="00F81B14" w:rsidRPr="000B19CA" w:rsidRDefault="000B19CA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>Английский язык</w:t>
            </w:r>
          </w:p>
        </w:tc>
      </w:tr>
      <w:tr w:rsidR="000B19CA" w:rsidRPr="000B19CA" w:rsidTr="00F52C61">
        <w:trPr>
          <w:gridAfter w:val="1"/>
          <w:wAfter w:w="25" w:type="dxa"/>
          <w:trHeight w:val="102"/>
        </w:trPr>
        <w:tc>
          <w:tcPr>
            <w:tcW w:w="2235" w:type="dxa"/>
          </w:tcPr>
          <w:p w:rsidR="00F81B14" w:rsidRPr="00F52C61" w:rsidRDefault="00F81B14" w:rsidP="000E716D">
            <w:pPr>
              <w:pStyle w:val="Default"/>
              <w:rPr>
                <w:sz w:val="28"/>
                <w:szCs w:val="28"/>
              </w:rPr>
            </w:pPr>
            <w:r w:rsidRPr="00F52C61">
              <w:rPr>
                <w:bCs/>
                <w:iCs/>
                <w:sz w:val="28"/>
                <w:szCs w:val="28"/>
              </w:rPr>
              <w:t xml:space="preserve">2010-2011 </w:t>
            </w:r>
          </w:p>
        </w:tc>
        <w:tc>
          <w:tcPr>
            <w:tcW w:w="1842" w:type="dxa"/>
          </w:tcPr>
          <w:p w:rsidR="00F81B14" w:rsidRPr="00F52C61" w:rsidRDefault="000B19CA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F52C61">
              <w:rPr>
                <w:color w:val="auto"/>
                <w:sz w:val="28"/>
                <w:szCs w:val="28"/>
              </w:rPr>
              <w:t>1</w:t>
            </w:r>
          </w:p>
          <w:p w:rsidR="000B19CA" w:rsidRPr="00F52C61" w:rsidRDefault="000B19CA" w:rsidP="000E716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1B14" w:rsidRPr="000B19CA" w:rsidRDefault="000B19CA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F81B14" w:rsidRPr="000B19CA" w:rsidRDefault="000B19CA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>1</w:t>
            </w:r>
            <w:r w:rsidR="00F81B14" w:rsidRPr="000B19C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</w:tcPr>
          <w:p w:rsidR="00F81B14" w:rsidRPr="000B19CA" w:rsidRDefault="000B19CA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>Физика</w:t>
            </w:r>
            <w:r w:rsidR="00F81B14" w:rsidRPr="000B19CA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0B19CA" w:rsidRPr="009370D3" w:rsidTr="00F52C61">
        <w:trPr>
          <w:trHeight w:val="102"/>
        </w:trPr>
        <w:tc>
          <w:tcPr>
            <w:tcW w:w="2235" w:type="dxa"/>
          </w:tcPr>
          <w:p w:rsidR="000B19CA" w:rsidRPr="00F52C61" w:rsidRDefault="000B19CA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F52C61">
              <w:rPr>
                <w:bCs/>
                <w:iCs/>
                <w:color w:val="auto"/>
                <w:sz w:val="28"/>
                <w:szCs w:val="28"/>
              </w:rPr>
              <w:t xml:space="preserve">2011-2012 </w:t>
            </w:r>
          </w:p>
        </w:tc>
        <w:tc>
          <w:tcPr>
            <w:tcW w:w="1842" w:type="dxa"/>
          </w:tcPr>
          <w:p w:rsidR="000B19CA" w:rsidRPr="000B19CA" w:rsidRDefault="000B19CA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0 </w:t>
            </w:r>
          </w:p>
          <w:p w:rsidR="000B19CA" w:rsidRPr="000B19CA" w:rsidRDefault="000B19CA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B19CA" w:rsidRPr="000B19CA" w:rsidRDefault="000B19CA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19CA" w:rsidRPr="000B19CA" w:rsidRDefault="000B19CA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874" w:type="dxa"/>
            <w:gridSpan w:val="2"/>
          </w:tcPr>
          <w:p w:rsidR="000B19CA" w:rsidRPr="000B19CA" w:rsidRDefault="000B19CA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>-</w:t>
            </w:r>
          </w:p>
        </w:tc>
      </w:tr>
      <w:tr w:rsidR="00F52C61" w:rsidRPr="009370D3" w:rsidTr="00F52C61">
        <w:trPr>
          <w:trHeight w:val="102"/>
        </w:trPr>
        <w:tc>
          <w:tcPr>
            <w:tcW w:w="2235" w:type="dxa"/>
          </w:tcPr>
          <w:p w:rsidR="00F52C61" w:rsidRPr="00F52C61" w:rsidRDefault="00F52C61" w:rsidP="000E716D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2012-2013</w:t>
            </w:r>
          </w:p>
        </w:tc>
        <w:tc>
          <w:tcPr>
            <w:tcW w:w="1842" w:type="dxa"/>
          </w:tcPr>
          <w:p w:rsidR="00F52C61" w:rsidRPr="000B19CA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52C61" w:rsidRPr="000B19CA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</w:t>
            </w:r>
            <w:proofErr w:type="gramStart"/>
            <w:r>
              <w:rPr>
                <w:color w:val="auto"/>
                <w:sz w:val="28"/>
                <w:szCs w:val="28"/>
              </w:rPr>
              <w:t>г-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психолог</w:t>
            </w:r>
          </w:p>
        </w:tc>
        <w:tc>
          <w:tcPr>
            <w:tcW w:w="1701" w:type="dxa"/>
          </w:tcPr>
          <w:p w:rsidR="00F52C61" w:rsidRPr="000B19CA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874" w:type="dxa"/>
            <w:gridSpan w:val="2"/>
          </w:tcPr>
          <w:p w:rsidR="00F52C61" w:rsidRPr="000B19CA" w:rsidRDefault="00F52C61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</w:tbl>
    <w:p w:rsidR="000B19CA" w:rsidRPr="009370D3" w:rsidRDefault="000B19CA" w:rsidP="000E716D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760"/>
        <w:gridCol w:w="3802"/>
      </w:tblGrid>
      <w:tr w:rsidR="000B19CA" w:rsidRPr="000B19CA" w:rsidTr="00C37C93">
        <w:trPr>
          <w:trHeight w:val="98"/>
        </w:trPr>
        <w:tc>
          <w:tcPr>
            <w:tcW w:w="9322" w:type="dxa"/>
            <w:gridSpan w:val="3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b/>
                <w:bCs/>
                <w:color w:val="auto"/>
                <w:sz w:val="28"/>
                <w:szCs w:val="28"/>
              </w:rPr>
              <w:t xml:space="preserve">Работают в данный момент </w:t>
            </w:r>
          </w:p>
        </w:tc>
      </w:tr>
      <w:tr w:rsidR="000B19CA" w:rsidRPr="000B19CA" w:rsidTr="00C37C93">
        <w:trPr>
          <w:trHeight w:val="225"/>
        </w:trPr>
        <w:tc>
          <w:tcPr>
            <w:tcW w:w="2760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b/>
                <w:bCs/>
                <w:color w:val="auto"/>
                <w:sz w:val="28"/>
                <w:szCs w:val="28"/>
              </w:rPr>
              <w:t xml:space="preserve">Ф.И.О. </w:t>
            </w:r>
          </w:p>
        </w:tc>
        <w:tc>
          <w:tcPr>
            <w:tcW w:w="2760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b/>
                <w:bCs/>
                <w:color w:val="auto"/>
                <w:sz w:val="28"/>
                <w:szCs w:val="28"/>
              </w:rPr>
              <w:t xml:space="preserve">Должность </w:t>
            </w:r>
          </w:p>
        </w:tc>
        <w:tc>
          <w:tcPr>
            <w:tcW w:w="3802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b/>
                <w:bCs/>
                <w:color w:val="auto"/>
                <w:sz w:val="28"/>
                <w:szCs w:val="28"/>
              </w:rPr>
              <w:t xml:space="preserve">Учебное заведение, специальность, год окончания обучения </w:t>
            </w:r>
          </w:p>
        </w:tc>
      </w:tr>
      <w:tr w:rsidR="000B19CA" w:rsidRPr="000B19CA" w:rsidTr="00C37C93">
        <w:trPr>
          <w:trHeight w:val="226"/>
        </w:trPr>
        <w:tc>
          <w:tcPr>
            <w:tcW w:w="2760" w:type="dxa"/>
          </w:tcPr>
          <w:p w:rsidR="00F81B14" w:rsidRPr="000B19CA" w:rsidRDefault="00C46F88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Рудакова Оксана Сергеевна</w:t>
            </w:r>
          </w:p>
        </w:tc>
        <w:tc>
          <w:tcPr>
            <w:tcW w:w="2760" w:type="dxa"/>
          </w:tcPr>
          <w:p w:rsidR="00F81B14" w:rsidRPr="000B19CA" w:rsidRDefault="00C46F88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педагог - психолог</w:t>
            </w:r>
          </w:p>
        </w:tc>
        <w:tc>
          <w:tcPr>
            <w:tcW w:w="3802" w:type="dxa"/>
          </w:tcPr>
          <w:p w:rsidR="00F81B14" w:rsidRDefault="00C46F88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Невинномысский институт экономики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управления и права.</w:t>
            </w:r>
          </w:p>
          <w:p w:rsidR="00C46F88" w:rsidRDefault="0083781E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C46F88">
              <w:rPr>
                <w:color w:val="auto"/>
                <w:sz w:val="28"/>
                <w:szCs w:val="28"/>
              </w:rPr>
              <w:t>реподаватель психологии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83781E" w:rsidRPr="000B19CA" w:rsidRDefault="0083781E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Окончила в 2011 году.</w:t>
            </w:r>
          </w:p>
        </w:tc>
      </w:tr>
    </w:tbl>
    <w:p w:rsidR="00D34266" w:rsidRPr="000B19CA" w:rsidRDefault="00F81B14" w:rsidP="000E716D">
      <w:pPr>
        <w:pStyle w:val="Default"/>
        <w:rPr>
          <w:color w:val="auto"/>
          <w:sz w:val="28"/>
          <w:szCs w:val="28"/>
        </w:rPr>
      </w:pPr>
      <w:r w:rsidRPr="000B19CA">
        <w:rPr>
          <w:b/>
          <w:bCs/>
          <w:color w:val="auto"/>
          <w:sz w:val="28"/>
          <w:szCs w:val="28"/>
        </w:rPr>
        <w:t>Возраст педагогов, педагогических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410"/>
        <w:gridCol w:w="2835"/>
      </w:tblGrid>
      <w:tr w:rsidR="000B19CA" w:rsidRPr="000B19CA" w:rsidTr="0066226E">
        <w:trPr>
          <w:trHeight w:val="98"/>
        </w:trPr>
        <w:tc>
          <w:tcPr>
            <w:tcW w:w="4077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b/>
                <w:bCs/>
                <w:color w:val="auto"/>
                <w:sz w:val="28"/>
                <w:szCs w:val="28"/>
              </w:rPr>
              <w:t xml:space="preserve">Возраст </w:t>
            </w:r>
          </w:p>
        </w:tc>
        <w:tc>
          <w:tcPr>
            <w:tcW w:w="2410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b/>
                <w:bCs/>
                <w:color w:val="auto"/>
                <w:sz w:val="28"/>
                <w:szCs w:val="28"/>
              </w:rPr>
              <w:t xml:space="preserve">Количество </w:t>
            </w:r>
          </w:p>
        </w:tc>
        <w:tc>
          <w:tcPr>
            <w:tcW w:w="2835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b/>
                <w:bCs/>
                <w:color w:val="auto"/>
                <w:sz w:val="28"/>
                <w:szCs w:val="28"/>
              </w:rPr>
              <w:t xml:space="preserve">% </w:t>
            </w:r>
          </w:p>
        </w:tc>
      </w:tr>
      <w:tr w:rsidR="000B19CA" w:rsidRPr="000B19CA" w:rsidTr="0066226E">
        <w:trPr>
          <w:trHeight w:val="100"/>
        </w:trPr>
        <w:tc>
          <w:tcPr>
            <w:tcW w:w="4077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до 30 лет </w:t>
            </w:r>
          </w:p>
        </w:tc>
        <w:tc>
          <w:tcPr>
            <w:tcW w:w="2410" w:type="dxa"/>
          </w:tcPr>
          <w:p w:rsidR="00F81B14" w:rsidRPr="000B19CA" w:rsidRDefault="000B19CA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81B14" w:rsidRPr="000B19CA" w:rsidRDefault="000B19CA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="00F81B14" w:rsidRPr="000B19CA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0B19CA" w:rsidRPr="000B19CA" w:rsidTr="0066226E">
        <w:trPr>
          <w:trHeight w:val="100"/>
        </w:trPr>
        <w:tc>
          <w:tcPr>
            <w:tcW w:w="4077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31-40 лет </w:t>
            </w:r>
          </w:p>
        </w:tc>
        <w:tc>
          <w:tcPr>
            <w:tcW w:w="2410" w:type="dxa"/>
          </w:tcPr>
          <w:p w:rsidR="00F81B14" w:rsidRPr="000B19CA" w:rsidRDefault="000B19CA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F81B14" w:rsidRPr="000B19C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81B14" w:rsidRPr="000B19CA" w:rsidRDefault="00EB5300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</w:t>
            </w:r>
          </w:p>
        </w:tc>
      </w:tr>
      <w:tr w:rsidR="000B19CA" w:rsidRPr="000B19CA" w:rsidTr="0066226E">
        <w:trPr>
          <w:trHeight w:val="100"/>
        </w:trPr>
        <w:tc>
          <w:tcPr>
            <w:tcW w:w="4077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41-50 лет </w:t>
            </w:r>
          </w:p>
        </w:tc>
        <w:tc>
          <w:tcPr>
            <w:tcW w:w="2410" w:type="dxa"/>
          </w:tcPr>
          <w:p w:rsidR="00F81B14" w:rsidRPr="000B19CA" w:rsidRDefault="00EB5300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>3</w:t>
            </w:r>
            <w:r w:rsidR="00EB5300">
              <w:rPr>
                <w:color w:val="auto"/>
                <w:sz w:val="28"/>
                <w:szCs w:val="28"/>
              </w:rPr>
              <w:t>6</w:t>
            </w:r>
            <w:r w:rsidRPr="000B19CA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0B19CA" w:rsidRPr="000B19CA" w:rsidTr="0066226E">
        <w:trPr>
          <w:trHeight w:val="100"/>
        </w:trPr>
        <w:tc>
          <w:tcPr>
            <w:tcW w:w="4077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51-55 лет </w:t>
            </w:r>
          </w:p>
        </w:tc>
        <w:tc>
          <w:tcPr>
            <w:tcW w:w="2410" w:type="dxa"/>
          </w:tcPr>
          <w:p w:rsidR="00F81B14" w:rsidRPr="000B19CA" w:rsidRDefault="00EB5300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81B14" w:rsidRPr="000B19CA" w:rsidRDefault="00EB5300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0B19CA" w:rsidRPr="000B19CA" w:rsidTr="0066226E">
        <w:trPr>
          <w:trHeight w:val="100"/>
        </w:trPr>
        <w:tc>
          <w:tcPr>
            <w:tcW w:w="4077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56 и старше </w:t>
            </w:r>
          </w:p>
        </w:tc>
        <w:tc>
          <w:tcPr>
            <w:tcW w:w="2410" w:type="dxa"/>
          </w:tcPr>
          <w:p w:rsidR="00F81B14" w:rsidRPr="000B19CA" w:rsidRDefault="00EB5300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81B14" w:rsidRPr="000B19CA" w:rsidRDefault="00EB5300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="00F81B14" w:rsidRPr="000B19CA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E9129A" w:rsidRDefault="00E9129A" w:rsidP="000E716D">
      <w:pPr>
        <w:pStyle w:val="Default"/>
        <w:rPr>
          <w:b/>
          <w:bCs/>
          <w:color w:val="auto"/>
          <w:sz w:val="28"/>
          <w:szCs w:val="28"/>
        </w:rPr>
      </w:pPr>
    </w:p>
    <w:p w:rsidR="00D34266" w:rsidRPr="000B19CA" w:rsidRDefault="00F81B14" w:rsidP="000E716D">
      <w:pPr>
        <w:pStyle w:val="Default"/>
        <w:rPr>
          <w:color w:val="auto"/>
          <w:sz w:val="28"/>
          <w:szCs w:val="28"/>
        </w:rPr>
      </w:pPr>
      <w:r w:rsidRPr="000B19CA">
        <w:rPr>
          <w:b/>
          <w:bCs/>
          <w:color w:val="auto"/>
          <w:sz w:val="28"/>
          <w:szCs w:val="28"/>
        </w:rPr>
        <w:t>Стаж работы педагогических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410"/>
        <w:gridCol w:w="2835"/>
      </w:tblGrid>
      <w:tr w:rsidR="000B19CA" w:rsidRPr="000B19CA" w:rsidTr="0066226E">
        <w:trPr>
          <w:trHeight w:val="98"/>
        </w:trPr>
        <w:tc>
          <w:tcPr>
            <w:tcW w:w="4077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b/>
                <w:bCs/>
                <w:color w:val="auto"/>
                <w:sz w:val="28"/>
                <w:szCs w:val="28"/>
              </w:rPr>
              <w:t xml:space="preserve">Стаж работы </w:t>
            </w:r>
          </w:p>
        </w:tc>
        <w:tc>
          <w:tcPr>
            <w:tcW w:w="2410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b/>
                <w:bCs/>
                <w:color w:val="auto"/>
                <w:sz w:val="28"/>
                <w:szCs w:val="28"/>
              </w:rPr>
              <w:t xml:space="preserve">Количество </w:t>
            </w:r>
          </w:p>
        </w:tc>
        <w:tc>
          <w:tcPr>
            <w:tcW w:w="2835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b/>
                <w:bCs/>
                <w:color w:val="auto"/>
                <w:sz w:val="28"/>
                <w:szCs w:val="28"/>
              </w:rPr>
              <w:t xml:space="preserve">% </w:t>
            </w:r>
          </w:p>
        </w:tc>
      </w:tr>
      <w:tr w:rsidR="000B19CA" w:rsidRPr="000B19CA" w:rsidTr="0066226E">
        <w:trPr>
          <w:trHeight w:val="100"/>
        </w:trPr>
        <w:tc>
          <w:tcPr>
            <w:tcW w:w="4077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до 5-х лет </w:t>
            </w:r>
          </w:p>
        </w:tc>
        <w:tc>
          <w:tcPr>
            <w:tcW w:w="2410" w:type="dxa"/>
          </w:tcPr>
          <w:p w:rsidR="00F81B14" w:rsidRPr="000B19CA" w:rsidRDefault="00EB5300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="00F81B14" w:rsidRPr="000B19C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81B14" w:rsidRPr="000B19CA" w:rsidRDefault="00EB5300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F81B14" w:rsidRPr="000B19CA">
              <w:rPr>
                <w:color w:val="auto"/>
                <w:sz w:val="28"/>
                <w:szCs w:val="28"/>
              </w:rPr>
              <w:t xml:space="preserve">5 </w:t>
            </w:r>
          </w:p>
        </w:tc>
      </w:tr>
      <w:tr w:rsidR="000B19CA" w:rsidRPr="000B19CA" w:rsidTr="0066226E">
        <w:trPr>
          <w:trHeight w:val="100"/>
        </w:trPr>
        <w:tc>
          <w:tcPr>
            <w:tcW w:w="4077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6-10 лет </w:t>
            </w:r>
          </w:p>
        </w:tc>
        <w:tc>
          <w:tcPr>
            <w:tcW w:w="2410" w:type="dxa"/>
          </w:tcPr>
          <w:p w:rsidR="00F81B14" w:rsidRPr="000B19CA" w:rsidRDefault="00EB5300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>1</w:t>
            </w:r>
            <w:r w:rsidR="00EB5300">
              <w:rPr>
                <w:color w:val="auto"/>
                <w:sz w:val="28"/>
                <w:szCs w:val="28"/>
              </w:rPr>
              <w:t>4</w:t>
            </w:r>
            <w:r w:rsidRPr="000B19CA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0B19CA" w:rsidRPr="000B19CA" w:rsidTr="0066226E">
        <w:trPr>
          <w:trHeight w:val="100"/>
        </w:trPr>
        <w:tc>
          <w:tcPr>
            <w:tcW w:w="4077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11-25 лет </w:t>
            </w:r>
          </w:p>
        </w:tc>
        <w:tc>
          <w:tcPr>
            <w:tcW w:w="2410" w:type="dxa"/>
          </w:tcPr>
          <w:p w:rsidR="00F81B14" w:rsidRPr="000B19CA" w:rsidRDefault="00EB5300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81B14" w:rsidRPr="000B19CA" w:rsidRDefault="00EB5300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</w:t>
            </w:r>
          </w:p>
        </w:tc>
      </w:tr>
      <w:tr w:rsidR="000B19CA" w:rsidRPr="000B19CA" w:rsidTr="0066226E">
        <w:trPr>
          <w:trHeight w:val="110"/>
        </w:trPr>
        <w:tc>
          <w:tcPr>
            <w:tcW w:w="4077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26-40 лет </w:t>
            </w:r>
          </w:p>
        </w:tc>
        <w:tc>
          <w:tcPr>
            <w:tcW w:w="2410" w:type="dxa"/>
          </w:tcPr>
          <w:p w:rsidR="00F81B14" w:rsidRPr="000B19CA" w:rsidRDefault="00EB5300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81B14" w:rsidRPr="000B19CA" w:rsidRDefault="00EB5300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F81B14" w:rsidRPr="000B19CA">
              <w:rPr>
                <w:color w:val="auto"/>
                <w:sz w:val="28"/>
                <w:szCs w:val="28"/>
              </w:rPr>
              <w:t xml:space="preserve">1 </w:t>
            </w:r>
          </w:p>
        </w:tc>
      </w:tr>
      <w:tr w:rsidR="00F81B14" w:rsidRPr="000B19CA" w:rsidTr="0066226E">
        <w:trPr>
          <w:trHeight w:val="100"/>
        </w:trPr>
        <w:tc>
          <w:tcPr>
            <w:tcW w:w="4077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свыше 40 лет </w:t>
            </w:r>
          </w:p>
        </w:tc>
        <w:tc>
          <w:tcPr>
            <w:tcW w:w="2410" w:type="dxa"/>
          </w:tcPr>
          <w:p w:rsidR="00F81B14" w:rsidRPr="000B19CA" w:rsidRDefault="00EB5300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81B14" w:rsidRPr="000B19CA" w:rsidRDefault="00EB5300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</w:tbl>
    <w:p w:rsidR="00D34266" w:rsidRPr="000B19CA" w:rsidRDefault="00F81B14" w:rsidP="000E716D">
      <w:pPr>
        <w:pStyle w:val="Default"/>
        <w:rPr>
          <w:b/>
          <w:bCs/>
          <w:color w:val="auto"/>
          <w:sz w:val="28"/>
          <w:szCs w:val="28"/>
        </w:rPr>
      </w:pPr>
      <w:r w:rsidRPr="000B19CA">
        <w:rPr>
          <w:b/>
          <w:bCs/>
          <w:color w:val="auto"/>
          <w:sz w:val="28"/>
          <w:szCs w:val="28"/>
        </w:rPr>
        <w:t>Образование руководящих и педагогических работников: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835"/>
      </w:tblGrid>
      <w:tr w:rsidR="000B19CA" w:rsidRPr="000B19CA" w:rsidTr="0066226E">
        <w:trPr>
          <w:trHeight w:val="107"/>
        </w:trPr>
        <w:tc>
          <w:tcPr>
            <w:tcW w:w="3969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b/>
                <w:bCs/>
                <w:color w:val="auto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410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b/>
                <w:bCs/>
                <w:color w:val="auto"/>
                <w:sz w:val="28"/>
                <w:szCs w:val="28"/>
              </w:rPr>
              <w:t xml:space="preserve">Кол-во </w:t>
            </w:r>
          </w:p>
        </w:tc>
        <w:tc>
          <w:tcPr>
            <w:tcW w:w="2835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b/>
                <w:bCs/>
                <w:color w:val="auto"/>
                <w:sz w:val="28"/>
                <w:szCs w:val="28"/>
              </w:rPr>
              <w:t xml:space="preserve">% </w:t>
            </w:r>
          </w:p>
        </w:tc>
      </w:tr>
      <w:tr w:rsidR="000B19CA" w:rsidRPr="000B19CA" w:rsidTr="00C37C93">
        <w:trPr>
          <w:trHeight w:val="98"/>
        </w:trPr>
        <w:tc>
          <w:tcPr>
            <w:tcW w:w="9214" w:type="dxa"/>
            <w:gridSpan w:val="3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Руководящие работники </w:t>
            </w:r>
          </w:p>
        </w:tc>
      </w:tr>
      <w:tr w:rsidR="000B19CA" w:rsidRPr="000B19CA" w:rsidTr="0066226E">
        <w:trPr>
          <w:trHeight w:val="109"/>
        </w:trPr>
        <w:tc>
          <w:tcPr>
            <w:tcW w:w="3969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Высшее </w:t>
            </w:r>
          </w:p>
        </w:tc>
        <w:tc>
          <w:tcPr>
            <w:tcW w:w="2410" w:type="dxa"/>
          </w:tcPr>
          <w:p w:rsidR="00F81B14" w:rsidRPr="000B19CA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F81B14" w:rsidRPr="000B19C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81B14" w:rsidRPr="000B19CA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75</w:t>
            </w:r>
            <w:r w:rsidR="00F81B14" w:rsidRPr="000B19CA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0B19CA" w:rsidRPr="000B19CA" w:rsidTr="0066226E">
        <w:trPr>
          <w:trHeight w:val="109"/>
        </w:trPr>
        <w:tc>
          <w:tcPr>
            <w:tcW w:w="3969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Незаконченное высшее </w:t>
            </w:r>
          </w:p>
        </w:tc>
        <w:tc>
          <w:tcPr>
            <w:tcW w:w="2410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- </w:t>
            </w:r>
          </w:p>
        </w:tc>
        <w:tc>
          <w:tcPr>
            <w:tcW w:w="2835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- </w:t>
            </w:r>
          </w:p>
        </w:tc>
      </w:tr>
      <w:tr w:rsidR="000B19CA" w:rsidRPr="000B19CA" w:rsidTr="0066226E">
        <w:trPr>
          <w:trHeight w:val="109"/>
        </w:trPr>
        <w:tc>
          <w:tcPr>
            <w:tcW w:w="3969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Среднее специальное / профессиональное </w:t>
            </w:r>
          </w:p>
        </w:tc>
        <w:tc>
          <w:tcPr>
            <w:tcW w:w="2410" w:type="dxa"/>
          </w:tcPr>
          <w:p w:rsidR="00F81B14" w:rsidRPr="000B19CA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81B14" w:rsidRPr="000B19CA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  <w:r w:rsidR="00F81B14" w:rsidRPr="000B19CA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0B19CA" w:rsidRPr="000B19CA" w:rsidTr="0066226E">
        <w:trPr>
          <w:trHeight w:val="109"/>
        </w:trPr>
        <w:tc>
          <w:tcPr>
            <w:tcW w:w="3969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Среднее (полное) </w:t>
            </w:r>
          </w:p>
        </w:tc>
        <w:tc>
          <w:tcPr>
            <w:tcW w:w="2410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- </w:t>
            </w:r>
          </w:p>
        </w:tc>
        <w:tc>
          <w:tcPr>
            <w:tcW w:w="2835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- </w:t>
            </w:r>
          </w:p>
        </w:tc>
      </w:tr>
      <w:tr w:rsidR="000B19CA" w:rsidRPr="000B19CA" w:rsidTr="00C37C93">
        <w:trPr>
          <w:trHeight w:val="107"/>
        </w:trPr>
        <w:tc>
          <w:tcPr>
            <w:tcW w:w="9214" w:type="dxa"/>
            <w:gridSpan w:val="3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Педагогические работники </w:t>
            </w:r>
          </w:p>
        </w:tc>
      </w:tr>
      <w:tr w:rsidR="000B19CA" w:rsidRPr="000B19CA" w:rsidTr="0066226E">
        <w:trPr>
          <w:trHeight w:val="109"/>
        </w:trPr>
        <w:tc>
          <w:tcPr>
            <w:tcW w:w="3969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lastRenderedPageBreak/>
              <w:t xml:space="preserve">Высшее </w:t>
            </w:r>
          </w:p>
        </w:tc>
        <w:tc>
          <w:tcPr>
            <w:tcW w:w="2410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>1</w:t>
            </w:r>
            <w:r w:rsidR="00EB5300">
              <w:rPr>
                <w:color w:val="auto"/>
                <w:sz w:val="28"/>
                <w:szCs w:val="28"/>
              </w:rPr>
              <w:t>5</w:t>
            </w:r>
            <w:r w:rsidRPr="000B19C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81B14" w:rsidRPr="000B19CA" w:rsidRDefault="00EB5300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63</w:t>
            </w:r>
          </w:p>
        </w:tc>
      </w:tr>
      <w:tr w:rsidR="000B19CA" w:rsidRPr="000B19CA" w:rsidTr="0066226E">
        <w:trPr>
          <w:trHeight w:val="109"/>
        </w:trPr>
        <w:tc>
          <w:tcPr>
            <w:tcW w:w="3969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Незаконченное высшее </w:t>
            </w:r>
          </w:p>
        </w:tc>
        <w:tc>
          <w:tcPr>
            <w:tcW w:w="2410" w:type="dxa"/>
          </w:tcPr>
          <w:p w:rsidR="00F81B14" w:rsidRPr="000B19CA" w:rsidRDefault="00EB5300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F81B14" w:rsidRPr="000B19C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81B14" w:rsidRPr="000B19CA" w:rsidRDefault="00EB5300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0B19CA" w:rsidRPr="000B19CA" w:rsidTr="0066226E">
        <w:trPr>
          <w:trHeight w:val="109"/>
        </w:trPr>
        <w:tc>
          <w:tcPr>
            <w:tcW w:w="3969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Среднее специальное / профессиональное </w:t>
            </w:r>
          </w:p>
        </w:tc>
        <w:tc>
          <w:tcPr>
            <w:tcW w:w="2410" w:type="dxa"/>
          </w:tcPr>
          <w:p w:rsidR="00F81B14" w:rsidRPr="000B19CA" w:rsidRDefault="00EB5300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B5300" w:rsidRPr="000B19CA" w:rsidRDefault="00EB5300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0B19CA" w:rsidRPr="000B19CA" w:rsidTr="0066226E">
        <w:trPr>
          <w:trHeight w:val="109"/>
        </w:trPr>
        <w:tc>
          <w:tcPr>
            <w:tcW w:w="3969" w:type="dxa"/>
          </w:tcPr>
          <w:p w:rsidR="00F81B14" w:rsidRPr="000B19CA" w:rsidRDefault="00F81B14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0B19CA">
              <w:rPr>
                <w:color w:val="auto"/>
                <w:sz w:val="28"/>
                <w:szCs w:val="28"/>
              </w:rPr>
              <w:t xml:space="preserve">Среднее (полное) </w:t>
            </w:r>
          </w:p>
        </w:tc>
        <w:tc>
          <w:tcPr>
            <w:tcW w:w="2410" w:type="dxa"/>
          </w:tcPr>
          <w:p w:rsidR="00F81B14" w:rsidRPr="000B19CA" w:rsidRDefault="00EB5300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F81B14" w:rsidRPr="000B19CA" w:rsidRDefault="00EB5300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</w:tbl>
    <w:p w:rsidR="00F81B14" w:rsidRPr="000B19CA" w:rsidRDefault="00F81B14" w:rsidP="000E716D">
      <w:pPr>
        <w:pStyle w:val="Default"/>
        <w:rPr>
          <w:color w:val="auto"/>
          <w:sz w:val="28"/>
          <w:szCs w:val="28"/>
        </w:rPr>
      </w:pPr>
    </w:p>
    <w:p w:rsidR="00F81B14" w:rsidRPr="009370D3" w:rsidRDefault="00F81B14" w:rsidP="000E716D">
      <w:pPr>
        <w:pStyle w:val="Default"/>
        <w:rPr>
          <w:b/>
          <w:bCs/>
          <w:sz w:val="28"/>
          <w:szCs w:val="28"/>
        </w:rPr>
      </w:pPr>
      <w:r w:rsidRPr="009370D3">
        <w:rPr>
          <w:b/>
          <w:bCs/>
          <w:sz w:val="28"/>
          <w:szCs w:val="28"/>
        </w:rPr>
        <w:t>Итоги аттестации руководящих и педагогических работников: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59"/>
        <w:gridCol w:w="1560"/>
        <w:gridCol w:w="1559"/>
        <w:gridCol w:w="1559"/>
      </w:tblGrid>
      <w:tr w:rsidR="0066226E" w:rsidRPr="009370D3" w:rsidTr="0066226E">
        <w:trPr>
          <w:trHeight w:val="226"/>
        </w:trPr>
        <w:tc>
          <w:tcPr>
            <w:tcW w:w="3085" w:type="dxa"/>
          </w:tcPr>
          <w:p w:rsidR="0066226E" w:rsidRPr="00EB5300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226E" w:rsidRPr="00EB5300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B5300">
              <w:rPr>
                <w:bCs/>
                <w:iCs/>
                <w:color w:val="auto"/>
                <w:sz w:val="28"/>
                <w:szCs w:val="28"/>
              </w:rPr>
              <w:t>2009-2010</w:t>
            </w:r>
          </w:p>
        </w:tc>
        <w:tc>
          <w:tcPr>
            <w:tcW w:w="1560" w:type="dxa"/>
          </w:tcPr>
          <w:p w:rsidR="0066226E" w:rsidRPr="00EB5300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2010-2011</w:t>
            </w:r>
            <w:r w:rsidRPr="00EB530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6226E" w:rsidRPr="00EB5300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2011-2012</w:t>
            </w:r>
            <w:r w:rsidRPr="00EB530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6226E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2012-2013</w:t>
            </w:r>
          </w:p>
        </w:tc>
      </w:tr>
      <w:tr w:rsidR="0066226E" w:rsidRPr="009370D3" w:rsidTr="0066226E">
        <w:trPr>
          <w:trHeight w:val="226"/>
        </w:trPr>
        <w:tc>
          <w:tcPr>
            <w:tcW w:w="3085" w:type="dxa"/>
          </w:tcPr>
          <w:p w:rsidR="0066226E" w:rsidRPr="00EB5300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B5300">
              <w:rPr>
                <w:color w:val="auto"/>
                <w:sz w:val="28"/>
                <w:szCs w:val="28"/>
              </w:rPr>
              <w:t xml:space="preserve">Число </w:t>
            </w:r>
            <w:proofErr w:type="spellStart"/>
            <w:r w:rsidRPr="00EB5300">
              <w:rPr>
                <w:color w:val="auto"/>
                <w:sz w:val="28"/>
                <w:szCs w:val="28"/>
              </w:rPr>
              <w:t>пед</w:t>
            </w:r>
            <w:proofErr w:type="spellEnd"/>
            <w:r w:rsidRPr="00EB5300">
              <w:rPr>
                <w:color w:val="auto"/>
                <w:sz w:val="28"/>
                <w:szCs w:val="28"/>
              </w:rPr>
              <w:t>. работников, имеющих высшую категорию</w:t>
            </w:r>
          </w:p>
        </w:tc>
        <w:tc>
          <w:tcPr>
            <w:tcW w:w="1559" w:type="dxa"/>
          </w:tcPr>
          <w:p w:rsidR="0066226E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66226E" w:rsidRPr="00EB5300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6226E" w:rsidRPr="00EB5300" w:rsidRDefault="00D92B92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6226E" w:rsidRDefault="00D92B92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66226E" w:rsidRPr="009370D3" w:rsidTr="0066226E">
        <w:trPr>
          <w:trHeight w:val="226"/>
        </w:trPr>
        <w:tc>
          <w:tcPr>
            <w:tcW w:w="3085" w:type="dxa"/>
          </w:tcPr>
          <w:p w:rsidR="0066226E" w:rsidRPr="00EB5300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B5300">
              <w:rPr>
                <w:color w:val="auto"/>
                <w:sz w:val="28"/>
                <w:szCs w:val="28"/>
              </w:rPr>
              <w:t xml:space="preserve">Число </w:t>
            </w:r>
            <w:proofErr w:type="spellStart"/>
            <w:r w:rsidRPr="00EB5300">
              <w:rPr>
                <w:color w:val="auto"/>
                <w:sz w:val="28"/>
                <w:szCs w:val="28"/>
              </w:rPr>
              <w:t>пед</w:t>
            </w:r>
            <w:proofErr w:type="spellEnd"/>
            <w:r w:rsidRPr="00EB5300">
              <w:rPr>
                <w:color w:val="auto"/>
                <w:sz w:val="28"/>
                <w:szCs w:val="28"/>
              </w:rPr>
              <w:t xml:space="preserve">. работников, имеющих первую категорию </w:t>
            </w:r>
          </w:p>
        </w:tc>
        <w:tc>
          <w:tcPr>
            <w:tcW w:w="1559" w:type="dxa"/>
          </w:tcPr>
          <w:p w:rsidR="0066226E" w:rsidRPr="00EB5300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66226E" w:rsidRPr="00EB5300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6226E" w:rsidRPr="00EB5300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Pr="00EB530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6226E" w:rsidRDefault="00D92B92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66226E" w:rsidRPr="009370D3" w:rsidTr="0066226E">
        <w:trPr>
          <w:trHeight w:val="353"/>
        </w:trPr>
        <w:tc>
          <w:tcPr>
            <w:tcW w:w="3085" w:type="dxa"/>
          </w:tcPr>
          <w:p w:rsidR="0066226E" w:rsidRPr="00EB5300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B5300">
              <w:rPr>
                <w:color w:val="auto"/>
                <w:sz w:val="28"/>
                <w:szCs w:val="28"/>
              </w:rPr>
              <w:t xml:space="preserve">Число </w:t>
            </w:r>
            <w:proofErr w:type="spellStart"/>
            <w:r w:rsidRPr="00EB5300">
              <w:rPr>
                <w:color w:val="auto"/>
                <w:sz w:val="28"/>
                <w:szCs w:val="28"/>
              </w:rPr>
              <w:t>пед</w:t>
            </w:r>
            <w:proofErr w:type="spellEnd"/>
            <w:r w:rsidRPr="00EB5300">
              <w:rPr>
                <w:color w:val="auto"/>
                <w:sz w:val="28"/>
                <w:szCs w:val="28"/>
              </w:rPr>
              <w:t xml:space="preserve">. работников, имеющих вторую категорию / соответствие занимаемой должности </w:t>
            </w:r>
          </w:p>
        </w:tc>
        <w:tc>
          <w:tcPr>
            <w:tcW w:w="1559" w:type="dxa"/>
          </w:tcPr>
          <w:p w:rsidR="0066226E" w:rsidRPr="00EB5300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6226E" w:rsidRPr="00EB5300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6226E" w:rsidRPr="00EB5300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Pr="00EB530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6226E" w:rsidRDefault="00D92B92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66226E" w:rsidRPr="009370D3" w:rsidTr="0066226E">
        <w:trPr>
          <w:trHeight w:val="100"/>
        </w:trPr>
        <w:tc>
          <w:tcPr>
            <w:tcW w:w="3085" w:type="dxa"/>
          </w:tcPr>
          <w:p w:rsidR="0066226E" w:rsidRPr="00EB5300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B5300">
              <w:rPr>
                <w:color w:val="auto"/>
                <w:sz w:val="28"/>
                <w:szCs w:val="28"/>
              </w:rPr>
              <w:t xml:space="preserve">Число </w:t>
            </w:r>
            <w:proofErr w:type="spellStart"/>
            <w:r w:rsidRPr="00EB5300">
              <w:rPr>
                <w:color w:val="auto"/>
                <w:sz w:val="28"/>
                <w:szCs w:val="28"/>
              </w:rPr>
              <w:t>пед</w:t>
            </w:r>
            <w:proofErr w:type="spellEnd"/>
            <w:r w:rsidRPr="00EB5300">
              <w:rPr>
                <w:color w:val="auto"/>
                <w:sz w:val="28"/>
                <w:szCs w:val="28"/>
              </w:rPr>
              <w:t xml:space="preserve">. работников без категории </w:t>
            </w:r>
          </w:p>
        </w:tc>
        <w:tc>
          <w:tcPr>
            <w:tcW w:w="1559" w:type="dxa"/>
          </w:tcPr>
          <w:p w:rsidR="0066226E" w:rsidRPr="00EB5300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6226E" w:rsidRPr="00EB5300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B530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6226E" w:rsidRPr="00EB5300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6226E" w:rsidRDefault="00D92B92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66226E" w:rsidRPr="009370D3" w:rsidTr="0066226E">
        <w:trPr>
          <w:trHeight w:val="100"/>
        </w:trPr>
        <w:tc>
          <w:tcPr>
            <w:tcW w:w="3085" w:type="dxa"/>
          </w:tcPr>
          <w:p w:rsidR="0066226E" w:rsidRPr="00EB5300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B5300">
              <w:rPr>
                <w:color w:val="auto"/>
                <w:sz w:val="28"/>
                <w:szCs w:val="28"/>
              </w:rPr>
              <w:t xml:space="preserve">Имеют почетные звания </w:t>
            </w:r>
          </w:p>
        </w:tc>
        <w:tc>
          <w:tcPr>
            <w:tcW w:w="1559" w:type="dxa"/>
          </w:tcPr>
          <w:p w:rsidR="0066226E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B5300">
              <w:rPr>
                <w:color w:val="auto"/>
                <w:sz w:val="28"/>
                <w:szCs w:val="28"/>
              </w:rPr>
              <w:t xml:space="preserve">4 </w:t>
            </w:r>
          </w:p>
          <w:p w:rsidR="0066226E" w:rsidRPr="00EB5300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226E" w:rsidRPr="00EB5300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Pr="00EB530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6226E" w:rsidRPr="00EB5300" w:rsidRDefault="0066226E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6226E" w:rsidRDefault="00D92B92" w:rsidP="000E71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</w:tbl>
    <w:p w:rsidR="005666FB" w:rsidRPr="00C37C93" w:rsidRDefault="005666FB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Все педагогические работники осуществляют электронный оборот документов в соответствии с функционалом. </w:t>
      </w:r>
    </w:p>
    <w:p w:rsidR="00D13DA9" w:rsidRPr="000E716D" w:rsidRDefault="00522CE8" w:rsidP="000E716D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0E716D">
        <w:rPr>
          <w:b/>
          <w:bCs/>
          <w:color w:val="auto"/>
          <w:sz w:val="28"/>
          <w:szCs w:val="28"/>
        </w:rPr>
        <w:t xml:space="preserve">III. Проблемный анализ результатов образовательного процесса и основных способов их достижения. </w:t>
      </w:r>
    </w:p>
    <w:p w:rsidR="00522CE8" w:rsidRDefault="00522CE8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Программа направлена на вывод школы на качественно новый уровень, который позволит в рамках образовательной среды формировать образованную, творческую, социально зрелую, физически здоровую личность молодых граждан России, стать фактором благополучия, успешности и безопасности людей, проживающих в городе. Реализация Программы позволит достичь положительной динамики </w:t>
      </w:r>
      <w:proofErr w:type="gramStart"/>
      <w:r w:rsidRPr="009370D3">
        <w:rPr>
          <w:sz w:val="28"/>
          <w:szCs w:val="28"/>
        </w:rPr>
        <w:t>роста ключевых показателей результативности деятельности школы</w:t>
      </w:r>
      <w:proofErr w:type="gramEnd"/>
      <w:r w:rsidRPr="009370D3">
        <w:rPr>
          <w:sz w:val="28"/>
          <w:szCs w:val="28"/>
        </w:rPr>
        <w:t xml:space="preserve">. Мероприятия Программы направлены на решение </w:t>
      </w:r>
      <w:proofErr w:type="gramStart"/>
      <w:r w:rsidRPr="009370D3">
        <w:rPr>
          <w:sz w:val="28"/>
          <w:szCs w:val="28"/>
        </w:rPr>
        <w:t>проблем, выявленных в результате проведения анализа работы школы за последние пять</w:t>
      </w:r>
      <w:proofErr w:type="gramEnd"/>
      <w:r w:rsidRPr="009370D3">
        <w:rPr>
          <w:sz w:val="28"/>
          <w:szCs w:val="28"/>
        </w:rPr>
        <w:t xml:space="preserve"> лет. Основой для разработки Программы развития стал проведенный педагогическим коллективом анализ имеющихся условий и ресурсного обеспечения с учетом прогноза о перспективах их изменений.</w:t>
      </w:r>
    </w:p>
    <w:p w:rsidR="00C37C93" w:rsidRPr="009370D3" w:rsidRDefault="00C37C93" w:rsidP="000E716D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6"/>
      </w:tblGrid>
      <w:tr w:rsidR="00522CE8" w:rsidRPr="009370D3" w:rsidTr="00C37C93">
        <w:trPr>
          <w:trHeight w:val="975"/>
        </w:trPr>
        <w:tc>
          <w:tcPr>
            <w:tcW w:w="1668" w:type="dxa"/>
          </w:tcPr>
          <w:p w:rsidR="00522CE8" w:rsidRPr="00E81F31" w:rsidRDefault="00522CE8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81F31">
              <w:rPr>
                <w:b/>
                <w:bCs/>
                <w:color w:val="auto"/>
                <w:sz w:val="28"/>
                <w:szCs w:val="28"/>
              </w:rPr>
              <w:t xml:space="preserve">S (сильные стороны) </w:t>
            </w:r>
          </w:p>
        </w:tc>
        <w:tc>
          <w:tcPr>
            <w:tcW w:w="7796" w:type="dxa"/>
          </w:tcPr>
          <w:p w:rsidR="00E81F31" w:rsidRDefault="00522CE8" w:rsidP="000E71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1F31">
              <w:rPr>
                <w:color w:val="auto"/>
                <w:sz w:val="28"/>
                <w:szCs w:val="28"/>
              </w:rPr>
              <w:t>Школа прошла все процедуры лицензирования, аттестации, аккредитации, что свидетельствует о создании всех необходимых условий для качественного выполнения государственных стандартов образования.</w:t>
            </w:r>
          </w:p>
          <w:p w:rsidR="00E81F31" w:rsidRDefault="00522CE8" w:rsidP="000E71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1F31">
              <w:rPr>
                <w:color w:val="auto"/>
                <w:sz w:val="28"/>
                <w:szCs w:val="28"/>
              </w:rPr>
              <w:t xml:space="preserve"> </w:t>
            </w:r>
            <w:r w:rsidRPr="00E81F31">
              <w:rPr>
                <w:b/>
                <w:bCs/>
                <w:color w:val="auto"/>
                <w:sz w:val="28"/>
                <w:szCs w:val="28"/>
              </w:rPr>
              <w:t xml:space="preserve">В совершенствовании материально-технической базы. </w:t>
            </w:r>
          </w:p>
          <w:p w:rsidR="00E81F31" w:rsidRDefault="0083781E" w:rsidP="000E71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522CE8" w:rsidRPr="00E81F31">
              <w:rPr>
                <w:color w:val="auto"/>
                <w:sz w:val="28"/>
                <w:szCs w:val="28"/>
              </w:rPr>
              <w:t xml:space="preserve">.Материальная база школы соответствует современным </w:t>
            </w:r>
            <w:r w:rsidR="00522CE8" w:rsidRPr="00E81F31">
              <w:rPr>
                <w:color w:val="auto"/>
                <w:sz w:val="28"/>
                <w:szCs w:val="28"/>
              </w:rPr>
              <w:lastRenderedPageBreak/>
              <w:t>требованиям и нормам.</w:t>
            </w:r>
          </w:p>
          <w:p w:rsidR="00E81F31" w:rsidRDefault="0083781E" w:rsidP="000E71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522CE8" w:rsidRPr="00E81F31">
              <w:rPr>
                <w:color w:val="auto"/>
                <w:sz w:val="28"/>
                <w:szCs w:val="28"/>
              </w:rPr>
              <w:t xml:space="preserve">. Школа подключена к сети Интернет. </w:t>
            </w:r>
          </w:p>
          <w:p w:rsidR="00522CE8" w:rsidRPr="00E81F31" w:rsidRDefault="00522CE8" w:rsidP="000E71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1F31">
              <w:rPr>
                <w:b/>
                <w:bCs/>
                <w:color w:val="auto"/>
                <w:sz w:val="28"/>
                <w:szCs w:val="28"/>
              </w:rPr>
              <w:t xml:space="preserve">В формировании здоровьесберегающей образовательной среды. </w:t>
            </w:r>
          </w:p>
          <w:p w:rsidR="00522CE8" w:rsidRPr="00B835A3" w:rsidRDefault="00522CE8" w:rsidP="000E716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E81F31">
              <w:rPr>
                <w:color w:val="auto"/>
                <w:sz w:val="28"/>
                <w:szCs w:val="28"/>
              </w:rPr>
              <w:t>1</w:t>
            </w:r>
            <w:r w:rsidR="006D6CDC" w:rsidRPr="00B835A3">
              <w:rPr>
                <w:color w:val="000000" w:themeColor="text1"/>
                <w:sz w:val="28"/>
                <w:szCs w:val="28"/>
              </w:rPr>
              <w:t>. С 200</w:t>
            </w:r>
            <w:r w:rsidR="00D13DA9" w:rsidRPr="00B835A3">
              <w:rPr>
                <w:color w:val="000000" w:themeColor="text1"/>
                <w:sz w:val="28"/>
                <w:szCs w:val="28"/>
              </w:rPr>
              <w:t>7</w:t>
            </w:r>
            <w:r w:rsidRPr="00B835A3">
              <w:rPr>
                <w:color w:val="000000" w:themeColor="text1"/>
                <w:sz w:val="28"/>
                <w:szCs w:val="28"/>
              </w:rPr>
              <w:t xml:space="preserve"> года - краевая экспериментальная площадка «</w:t>
            </w:r>
            <w:r w:rsidR="00B835A3" w:rsidRPr="00B835A3">
              <w:rPr>
                <w:color w:val="000000" w:themeColor="text1"/>
                <w:sz w:val="28"/>
                <w:szCs w:val="28"/>
              </w:rPr>
              <w:t xml:space="preserve">Комплексная оценка уровня здоровья и проблема донозологического контроля как условие </w:t>
            </w:r>
            <w:r w:rsidR="00B835A3">
              <w:rPr>
                <w:color w:val="000000" w:themeColor="text1"/>
                <w:sz w:val="28"/>
                <w:szCs w:val="28"/>
              </w:rPr>
              <w:t xml:space="preserve"> </w:t>
            </w:r>
            <w:r w:rsidR="00B835A3" w:rsidRPr="00B835A3">
              <w:rPr>
                <w:color w:val="000000" w:themeColor="text1"/>
                <w:sz w:val="28"/>
                <w:szCs w:val="28"/>
              </w:rPr>
              <w:t>здоровьесбережения учащихся общеобразовательной школы</w:t>
            </w:r>
            <w:r w:rsidRPr="00B835A3">
              <w:rPr>
                <w:color w:val="000000" w:themeColor="text1"/>
                <w:sz w:val="28"/>
                <w:szCs w:val="28"/>
              </w:rPr>
              <w:t xml:space="preserve">». </w:t>
            </w:r>
          </w:p>
          <w:p w:rsidR="00522CE8" w:rsidRPr="00E81F31" w:rsidRDefault="00C37C93" w:rsidP="000E71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E81F31">
              <w:rPr>
                <w:color w:val="auto"/>
                <w:sz w:val="28"/>
                <w:szCs w:val="28"/>
              </w:rPr>
              <w:t>. С 2000</w:t>
            </w:r>
            <w:r w:rsidR="00522CE8" w:rsidRPr="00E81F31">
              <w:rPr>
                <w:color w:val="auto"/>
                <w:sz w:val="28"/>
                <w:szCs w:val="28"/>
              </w:rPr>
              <w:t xml:space="preserve"> года </w:t>
            </w:r>
            <w:r w:rsidR="00E81F31">
              <w:rPr>
                <w:color w:val="auto"/>
                <w:sz w:val="28"/>
                <w:szCs w:val="28"/>
              </w:rPr>
              <w:t>- выпуск школьной газеты «Истоки</w:t>
            </w:r>
            <w:r w:rsidR="00522CE8" w:rsidRPr="00E81F31">
              <w:rPr>
                <w:color w:val="auto"/>
                <w:sz w:val="28"/>
                <w:szCs w:val="28"/>
              </w:rPr>
              <w:t xml:space="preserve">»: ежегодные призовые места в городских и краевых конкурсах. </w:t>
            </w:r>
          </w:p>
          <w:p w:rsidR="00522CE8" w:rsidRPr="00E81F31" w:rsidRDefault="00522CE8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81F31">
              <w:rPr>
                <w:b/>
                <w:bCs/>
                <w:color w:val="auto"/>
                <w:sz w:val="28"/>
                <w:szCs w:val="28"/>
              </w:rPr>
              <w:t xml:space="preserve">В работе с мотивированными учащимися (прикладной аспект) </w:t>
            </w:r>
          </w:p>
          <w:p w:rsidR="00C37C93" w:rsidRDefault="00522CE8" w:rsidP="000E716D">
            <w:pPr>
              <w:pStyle w:val="Default"/>
              <w:rPr>
                <w:color w:val="auto"/>
                <w:sz w:val="28"/>
                <w:szCs w:val="28"/>
              </w:rPr>
            </w:pPr>
            <w:r w:rsidRPr="00E81F31">
              <w:rPr>
                <w:color w:val="auto"/>
                <w:sz w:val="28"/>
                <w:szCs w:val="28"/>
              </w:rPr>
              <w:t xml:space="preserve">Реализуется программа «Работа с мотивированными и одаренными </w:t>
            </w:r>
            <w:r w:rsidR="005666FB" w:rsidRPr="00E81F31">
              <w:rPr>
                <w:color w:val="auto"/>
                <w:sz w:val="28"/>
                <w:szCs w:val="28"/>
              </w:rPr>
              <w:t>детьми».</w:t>
            </w:r>
          </w:p>
          <w:p w:rsidR="00C37C93" w:rsidRPr="00D92B92" w:rsidRDefault="005666FB" w:rsidP="000E716D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E81F31">
              <w:rPr>
                <w:color w:val="auto"/>
                <w:sz w:val="28"/>
                <w:szCs w:val="28"/>
              </w:rPr>
              <w:t xml:space="preserve"> </w:t>
            </w:r>
            <w:r w:rsidRPr="00D92B92">
              <w:rPr>
                <w:b/>
                <w:bCs/>
                <w:iCs/>
                <w:color w:val="auto"/>
                <w:sz w:val="28"/>
                <w:szCs w:val="28"/>
              </w:rPr>
              <w:t xml:space="preserve">В формировании государственно-общественного управления школой </w:t>
            </w:r>
          </w:p>
          <w:p w:rsidR="00522CE8" w:rsidRPr="00E81F31" w:rsidRDefault="005666FB" w:rsidP="0083781E">
            <w:pPr>
              <w:pStyle w:val="Default"/>
              <w:rPr>
                <w:color w:val="auto"/>
                <w:sz w:val="28"/>
                <w:szCs w:val="28"/>
              </w:rPr>
            </w:pPr>
            <w:r w:rsidRPr="00E81F31">
              <w:rPr>
                <w:color w:val="auto"/>
                <w:sz w:val="28"/>
                <w:szCs w:val="28"/>
              </w:rPr>
              <w:t xml:space="preserve">В школе действуют различные органы самоуправления (Управляющий Совет, </w:t>
            </w:r>
            <w:r w:rsidR="0083781E">
              <w:rPr>
                <w:color w:val="auto"/>
                <w:sz w:val="28"/>
                <w:szCs w:val="28"/>
              </w:rPr>
              <w:t>Совет родителей, Совет  учащихся.</w:t>
            </w:r>
            <w:r w:rsidRPr="00E81F31">
              <w:rPr>
                <w:color w:val="auto"/>
                <w:sz w:val="28"/>
                <w:szCs w:val="28"/>
              </w:rPr>
              <w:t>).</w:t>
            </w:r>
          </w:p>
        </w:tc>
      </w:tr>
      <w:tr w:rsidR="00415918" w:rsidRPr="009370D3" w:rsidTr="00C37C93">
        <w:trPr>
          <w:trHeight w:val="975"/>
        </w:trPr>
        <w:tc>
          <w:tcPr>
            <w:tcW w:w="1668" w:type="dxa"/>
          </w:tcPr>
          <w:p w:rsidR="00415918" w:rsidRPr="00E81F31" w:rsidRDefault="00415918" w:rsidP="000E716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C37C93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W (слабые стороны)</w:t>
            </w:r>
          </w:p>
        </w:tc>
        <w:tc>
          <w:tcPr>
            <w:tcW w:w="7796" w:type="dxa"/>
          </w:tcPr>
          <w:p w:rsidR="00415918" w:rsidRPr="0083781E" w:rsidRDefault="00415918" w:rsidP="00415918">
            <w:pPr>
              <w:pStyle w:val="Default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37C93">
              <w:rPr>
                <w:b/>
                <w:bCs/>
                <w:color w:val="000000" w:themeColor="text1"/>
                <w:sz w:val="28"/>
                <w:szCs w:val="28"/>
              </w:rPr>
              <w:t xml:space="preserve">В материально-технической базе школы. </w:t>
            </w:r>
          </w:p>
          <w:p w:rsidR="00415918" w:rsidRPr="00C37C93" w:rsidRDefault="00415918" w:rsidP="00415918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C37C93">
              <w:rPr>
                <w:color w:val="000000" w:themeColor="text1"/>
                <w:sz w:val="28"/>
                <w:szCs w:val="28"/>
              </w:rPr>
              <w:t>1. Недостаточная материально-техническая база школы для внедрения информационно-коммуникационных технологий (ИКТ) в процесс преподавания обязательных предметов учебного плана школы (кроме информатики и ИКТ</w:t>
            </w:r>
            <w:r>
              <w:rPr>
                <w:color w:val="000000" w:themeColor="text1"/>
                <w:sz w:val="28"/>
                <w:szCs w:val="28"/>
              </w:rPr>
              <w:t>, начальной школы, физики, химии</w:t>
            </w:r>
            <w:r w:rsidRPr="00C37C93">
              <w:rPr>
                <w:color w:val="000000" w:themeColor="text1"/>
                <w:sz w:val="28"/>
                <w:szCs w:val="28"/>
              </w:rPr>
              <w:t xml:space="preserve">). </w:t>
            </w:r>
          </w:p>
          <w:p w:rsidR="00415918" w:rsidRDefault="00415918" w:rsidP="00415918">
            <w:pPr>
              <w:pStyle w:val="Default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37C93">
              <w:rPr>
                <w:b/>
                <w:bCs/>
                <w:color w:val="000000" w:themeColor="text1"/>
                <w:sz w:val="28"/>
                <w:szCs w:val="28"/>
              </w:rPr>
              <w:t xml:space="preserve">В образовательных результатах. </w:t>
            </w:r>
          </w:p>
          <w:p w:rsidR="00415918" w:rsidRPr="0083781E" w:rsidRDefault="00415918" w:rsidP="00415918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3781E">
              <w:rPr>
                <w:bCs/>
                <w:color w:val="000000" w:themeColor="text1"/>
                <w:sz w:val="28"/>
                <w:szCs w:val="28"/>
              </w:rPr>
              <w:t>1.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3781E">
              <w:rPr>
                <w:bCs/>
                <w:color w:val="000000" w:themeColor="text1"/>
                <w:sz w:val="28"/>
                <w:szCs w:val="28"/>
              </w:rPr>
              <w:t xml:space="preserve"> Дефицит педагогических кадров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415918" w:rsidRPr="00C37C93" w:rsidRDefault="00415918" w:rsidP="00415918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Pr="00C37C93">
              <w:rPr>
                <w:color w:val="000000" w:themeColor="text1"/>
                <w:sz w:val="28"/>
                <w:szCs w:val="28"/>
              </w:rPr>
              <w:t>Недостаточно в</w:t>
            </w:r>
            <w:r>
              <w:rPr>
                <w:color w:val="000000" w:themeColor="text1"/>
                <w:sz w:val="28"/>
                <w:szCs w:val="28"/>
              </w:rPr>
              <w:t>ысокий уровень квалификации педагогических кадров</w:t>
            </w:r>
          </w:p>
          <w:p w:rsidR="00415918" w:rsidRDefault="00415918" w:rsidP="00415918">
            <w:pPr>
              <w:pStyle w:val="Default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Кадровые ресурсы в </w:t>
            </w:r>
            <w:r w:rsidRPr="00C37C93">
              <w:rPr>
                <w:b/>
                <w:bCs/>
                <w:color w:val="000000" w:themeColor="text1"/>
                <w:sz w:val="28"/>
                <w:szCs w:val="28"/>
              </w:rPr>
              <w:t xml:space="preserve"> организации преподавания. </w:t>
            </w:r>
          </w:p>
          <w:p w:rsidR="00D92B92" w:rsidRDefault="00D92B92" w:rsidP="00D92B92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E9129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37C93">
              <w:rPr>
                <w:color w:val="000000" w:themeColor="text1"/>
                <w:sz w:val="28"/>
                <w:szCs w:val="28"/>
              </w:rPr>
              <w:t xml:space="preserve">Количество учителей – пенсионеров и педагогов </w:t>
            </w:r>
            <w:proofErr w:type="spellStart"/>
            <w:r w:rsidRPr="00C37C93">
              <w:rPr>
                <w:color w:val="000000" w:themeColor="text1"/>
                <w:sz w:val="28"/>
                <w:szCs w:val="28"/>
              </w:rPr>
              <w:t>предпенсионного</w:t>
            </w:r>
            <w:proofErr w:type="spellEnd"/>
            <w:r w:rsidRPr="00C37C93">
              <w:rPr>
                <w:color w:val="000000" w:themeColor="text1"/>
                <w:sz w:val="28"/>
                <w:szCs w:val="28"/>
              </w:rPr>
              <w:t xml:space="preserve"> возраста – </w:t>
            </w:r>
            <w:r>
              <w:rPr>
                <w:color w:val="000000" w:themeColor="text1"/>
                <w:sz w:val="28"/>
                <w:szCs w:val="28"/>
              </w:rPr>
              <w:t>7 человек.</w:t>
            </w:r>
          </w:p>
          <w:p w:rsidR="00D92B92" w:rsidRPr="00C37C93" w:rsidRDefault="00D92B92" w:rsidP="00D92B92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C37C93">
              <w:rPr>
                <w:color w:val="000000" w:themeColor="text1"/>
                <w:sz w:val="28"/>
                <w:szCs w:val="28"/>
              </w:rPr>
              <w:t>Количество учителей</w:t>
            </w:r>
            <w:r>
              <w:rPr>
                <w:color w:val="000000" w:themeColor="text1"/>
                <w:sz w:val="28"/>
                <w:szCs w:val="28"/>
              </w:rPr>
              <w:t xml:space="preserve"> до 50 лет-  9 человек.</w:t>
            </w:r>
          </w:p>
          <w:p w:rsidR="00D92B92" w:rsidRPr="00C37C93" w:rsidRDefault="00D92B92" w:rsidP="00D92B92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C37C93">
              <w:rPr>
                <w:color w:val="000000" w:themeColor="text1"/>
                <w:sz w:val="28"/>
                <w:szCs w:val="28"/>
              </w:rPr>
              <w:t xml:space="preserve">3. Отсутствие системы в использовании современных педагогических технологий, ИКТ в учебно-воспитательном процессе, в организации самостоятельной работы учащихся (в том числе домашней работы). </w:t>
            </w:r>
          </w:p>
          <w:p w:rsidR="00D92B92" w:rsidRPr="00C37C93" w:rsidRDefault="00D92B92" w:rsidP="00D92B92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C37C93">
              <w:rPr>
                <w:color w:val="000000" w:themeColor="text1"/>
                <w:sz w:val="28"/>
                <w:szCs w:val="28"/>
              </w:rPr>
              <w:t xml:space="preserve">4. Недостаточно высокий уровень потребности учителей школы в повышении своей </w:t>
            </w:r>
            <w:proofErr w:type="spellStart"/>
            <w:r w:rsidRPr="00C37C93">
              <w:rPr>
                <w:color w:val="000000" w:themeColor="text1"/>
                <w:sz w:val="28"/>
                <w:szCs w:val="28"/>
              </w:rPr>
              <w:t>профкомптентности</w:t>
            </w:r>
            <w:proofErr w:type="spellEnd"/>
            <w:r w:rsidRPr="00C37C93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D92B92" w:rsidRPr="0083416D" w:rsidRDefault="00D92B92" w:rsidP="00D92B92">
            <w:pPr>
              <w:pStyle w:val="Default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37C93">
              <w:rPr>
                <w:b/>
                <w:bCs/>
                <w:color w:val="000000" w:themeColor="text1"/>
                <w:sz w:val="28"/>
                <w:szCs w:val="28"/>
              </w:rPr>
              <w:t xml:space="preserve">Общественное управление в жизни школы. Ученическое самоуправление. </w:t>
            </w:r>
          </w:p>
          <w:p w:rsidR="00D92B92" w:rsidRPr="0083781E" w:rsidRDefault="00D92B92" w:rsidP="00D92B92">
            <w:pPr>
              <w:pStyle w:val="Default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C37C93">
              <w:rPr>
                <w:color w:val="000000" w:themeColor="text1"/>
                <w:sz w:val="28"/>
                <w:szCs w:val="28"/>
              </w:rPr>
              <w:t>. Недостаточно высокий уровень участия родителей в образовательной и досуговой деятельности детей.</w:t>
            </w:r>
          </w:p>
          <w:p w:rsidR="00415918" w:rsidRPr="00E81F31" w:rsidRDefault="00E9129A" w:rsidP="000E71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C37C93">
              <w:rPr>
                <w:color w:val="000000" w:themeColor="text1"/>
                <w:sz w:val="28"/>
                <w:szCs w:val="28"/>
              </w:rPr>
              <w:t>. Недостаточной высокий контроль со стороны части родителей за учебной деятельностью учащихся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9129A" w:rsidRPr="009370D3" w:rsidTr="00C37C93">
        <w:trPr>
          <w:trHeight w:val="975"/>
        </w:trPr>
        <w:tc>
          <w:tcPr>
            <w:tcW w:w="1668" w:type="dxa"/>
          </w:tcPr>
          <w:p w:rsidR="00E9129A" w:rsidRPr="00E81F31" w:rsidRDefault="00E9129A" w:rsidP="00916611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О </w:t>
            </w:r>
            <w:r w:rsidRPr="00E81F31">
              <w:rPr>
                <w:b/>
                <w:bCs/>
                <w:color w:val="000000" w:themeColor="text1"/>
                <w:sz w:val="28"/>
                <w:szCs w:val="28"/>
              </w:rPr>
              <w:t xml:space="preserve">(возможности) </w:t>
            </w:r>
          </w:p>
        </w:tc>
        <w:tc>
          <w:tcPr>
            <w:tcW w:w="7796" w:type="dxa"/>
          </w:tcPr>
          <w:p w:rsidR="00E9129A" w:rsidRPr="00E81F31" w:rsidRDefault="00E9129A" w:rsidP="00916611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E81F31">
              <w:rPr>
                <w:color w:val="000000" w:themeColor="text1"/>
                <w:sz w:val="28"/>
                <w:szCs w:val="28"/>
              </w:rPr>
              <w:t>-Внедрение новых финансово-</w:t>
            </w:r>
            <w:proofErr w:type="gramStart"/>
            <w:r w:rsidRPr="00E81F31">
              <w:rPr>
                <w:color w:val="000000" w:themeColor="text1"/>
                <w:sz w:val="28"/>
                <w:szCs w:val="28"/>
              </w:rPr>
              <w:t>экономических механизмов</w:t>
            </w:r>
            <w:proofErr w:type="gramEnd"/>
            <w:r w:rsidRPr="00E81F31">
              <w:rPr>
                <w:color w:val="000000" w:themeColor="text1"/>
                <w:sz w:val="28"/>
                <w:szCs w:val="28"/>
              </w:rPr>
              <w:t xml:space="preserve"> в деятельность школы, их оптимизация и реструктуризация, что позволит более рационально </w:t>
            </w:r>
            <w:r>
              <w:rPr>
                <w:color w:val="000000" w:themeColor="text1"/>
                <w:sz w:val="28"/>
                <w:szCs w:val="28"/>
              </w:rPr>
              <w:t>использовать бюджетные средства;</w:t>
            </w:r>
            <w:r w:rsidRPr="00E81F3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9129A" w:rsidRPr="00E81F31" w:rsidRDefault="00E9129A" w:rsidP="00916611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-р</w:t>
            </w:r>
            <w:r w:rsidRPr="00E81F31">
              <w:rPr>
                <w:color w:val="000000" w:themeColor="text1"/>
                <w:sz w:val="28"/>
                <w:szCs w:val="28"/>
              </w:rPr>
              <w:t>аспространение вариативных моделей образования детей дошкольного возраста с целью обеспечения всем детям равных стартовых возможностей для последую</w:t>
            </w:r>
            <w:r>
              <w:rPr>
                <w:color w:val="000000" w:themeColor="text1"/>
                <w:sz w:val="28"/>
                <w:szCs w:val="28"/>
              </w:rPr>
              <w:t>щего обучения в начальной школе;</w:t>
            </w:r>
          </w:p>
          <w:p w:rsidR="00E9129A" w:rsidRPr="00E81F31" w:rsidRDefault="00E9129A" w:rsidP="00916611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-ш</w:t>
            </w:r>
            <w:r w:rsidRPr="00E81F31">
              <w:rPr>
                <w:color w:val="000000" w:themeColor="text1"/>
                <w:sz w:val="28"/>
                <w:szCs w:val="28"/>
              </w:rPr>
              <w:t xml:space="preserve">ирокое применение в школе </w:t>
            </w:r>
            <w:proofErr w:type="spellStart"/>
            <w:r w:rsidRPr="00E81F31">
              <w:rPr>
                <w:color w:val="000000" w:themeColor="text1"/>
                <w:sz w:val="28"/>
                <w:szCs w:val="28"/>
              </w:rPr>
              <w:t>здоровьесберег</w:t>
            </w:r>
            <w:r>
              <w:rPr>
                <w:color w:val="000000" w:themeColor="text1"/>
                <w:sz w:val="28"/>
                <w:szCs w:val="28"/>
              </w:rPr>
              <w:t>ающих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педагогических технологий;</w:t>
            </w:r>
          </w:p>
          <w:p w:rsidR="00E9129A" w:rsidRPr="00E81F31" w:rsidRDefault="00E9129A" w:rsidP="00916611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-р</w:t>
            </w:r>
            <w:r w:rsidRPr="00E81F31">
              <w:rPr>
                <w:color w:val="000000" w:themeColor="text1"/>
                <w:sz w:val="28"/>
                <w:szCs w:val="28"/>
              </w:rPr>
              <w:t>асширение связей с общественностью, п</w:t>
            </w:r>
            <w:r>
              <w:rPr>
                <w:color w:val="000000" w:themeColor="text1"/>
                <w:sz w:val="28"/>
                <w:szCs w:val="28"/>
              </w:rPr>
              <w:t>оиск социальных партнеров школы;</w:t>
            </w:r>
            <w:r w:rsidRPr="00E81F3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9129A" w:rsidRPr="00E81F31" w:rsidRDefault="00E9129A" w:rsidP="00916611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-с</w:t>
            </w:r>
            <w:r w:rsidRPr="00E81F31">
              <w:rPr>
                <w:color w:val="000000" w:themeColor="text1"/>
                <w:sz w:val="28"/>
                <w:szCs w:val="28"/>
              </w:rPr>
              <w:t>оздание системы непрерывного профессионального образования (переподготовка и повышение квалификации кадров в соответствии с потребностями рыночной экономики)</w:t>
            </w:r>
            <w:r>
              <w:rPr>
                <w:color w:val="000000" w:themeColor="text1"/>
                <w:sz w:val="28"/>
                <w:szCs w:val="28"/>
              </w:rPr>
              <w:t xml:space="preserve"> учреждении;</w:t>
            </w:r>
            <w:r w:rsidRPr="00E81F3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9129A" w:rsidRPr="00E81F31" w:rsidRDefault="00E9129A" w:rsidP="00916611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-в</w:t>
            </w:r>
            <w:r w:rsidRPr="00E81F31">
              <w:rPr>
                <w:color w:val="000000" w:themeColor="text1"/>
                <w:sz w:val="28"/>
                <w:szCs w:val="28"/>
              </w:rPr>
              <w:t>недрение апробированных и эффективных моделей интеграции в общество детей с ограниченными возможностями зд</w:t>
            </w:r>
            <w:r>
              <w:rPr>
                <w:color w:val="000000" w:themeColor="text1"/>
                <w:sz w:val="28"/>
                <w:szCs w:val="28"/>
              </w:rPr>
              <w:t>оровья средствами образования (и</w:t>
            </w:r>
            <w:r w:rsidRPr="00E81F31">
              <w:rPr>
                <w:color w:val="000000" w:themeColor="text1"/>
                <w:sz w:val="28"/>
                <w:szCs w:val="28"/>
              </w:rPr>
              <w:t>ндивидуал</w:t>
            </w:r>
            <w:r>
              <w:rPr>
                <w:color w:val="000000" w:themeColor="text1"/>
                <w:sz w:val="28"/>
                <w:szCs w:val="28"/>
              </w:rPr>
              <w:t>ьное и дистанционное обучение);</w:t>
            </w:r>
          </w:p>
          <w:p w:rsidR="00E9129A" w:rsidRPr="00E81F31" w:rsidRDefault="00E9129A" w:rsidP="00916611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-о</w:t>
            </w:r>
            <w:r w:rsidRPr="00E81F31">
              <w:rPr>
                <w:color w:val="000000" w:themeColor="text1"/>
                <w:sz w:val="28"/>
                <w:szCs w:val="28"/>
              </w:rPr>
              <w:t>своение и внедрение в практику работы новых технол</w:t>
            </w:r>
            <w:r>
              <w:rPr>
                <w:color w:val="000000" w:themeColor="text1"/>
                <w:sz w:val="28"/>
                <w:szCs w:val="28"/>
              </w:rPr>
              <w:t xml:space="preserve">огий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внутришкольного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управления;</w:t>
            </w:r>
          </w:p>
          <w:p w:rsidR="00E9129A" w:rsidRPr="00E81F31" w:rsidRDefault="00E9129A" w:rsidP="00916611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-с</w:t>
            </w:r>
            <w:r w:rsidRPr="00E81F31">
              <w:rPr>
                <w:color w:val="000000" w:themeColor="text1"/>
                <w:sz w:val="28"/>
                <w:szCs w:val="28"/>
              </w:rPr>
              <w:t>оздание информационной сети в образовательном учреждении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E9129A" w:rsidRPr="00E81F31" w:rsidRDefault="00E9129A" w:rsidP="00916611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-в</w:t>
            </w:r>
            <w:r w:rsidRPr="00E81F31">
              <w:rPr>
                <w:color w:val="000000" w:themeColor="text1"/>
                <w:sz w:val="28"/>
                <w:szCs w:val="28"/>
              </w:rPr>
              <w:t>ведение разнообразных инновационных педагогических те</w:t>
            </w:r>
            <w:r>
              <w:rPr>
                <w:color w:val="000000" w:themeColor="text1"/>
                <w:sz w:val="28"/>
                <w:szCs w:val="28"/>
              </w:rPr>
              <w:t>хнологий, форм и методов работы;</w:t>
            </w:r>
          </w:p>
          <w:p w:rsidR="00E9129A" w:rsidRPr="00C37C93" w:rsidRDefault="00E9129A" w:rsidP="00916611">
            <w:pPr>
              <w:pStyle w:val="Default"/>
              <w:jc w:val="both"/>
              <w:rPr>
                <w:b/>
                <w:bCs/>
                <w:i/>
                <w:iCs/>
                <w:color w:val="000000" w:themeColor="text1"/>
                <w:sz w:val="23"/>
                <w:szCs w:val="23"/>
              </w:rPr>
            </w:pPr>
            <w:r w:rsidRPr="00E81F31">
              <w:rPr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н</w:t>
            </w:r>
            <w:r w:rsidRPr="00831ABB">
              <w:rPr>
                <w:bCs/>
                <w:iCs/>
                <w:color w:val="000000" w:themeColor="text1"/>
                <w:sz w:val="28"/>
                <w:szCs w:val="28"/>
              </w:rPr>
              <w:t>аличие толерантной образовательной среды, обеспечивающей психологическое здоровье для учащихся, учителей и родителей</w:t>
            </w:r>
            <w:r w:rsidRPr="00831ABB">
              <w:rPr>
                <w:bCs/>
                <w:iCs/>
                <w:color w:val="000000" w:themeColor="text1"/>
                <w:sz w:val="23"/>
                <w:szCs w:val="23"/>
              </w:rPr>
              <w:t>.</w:t>
            </w:r>
            <w:r w:rsidRPr="00E81F31">
              <w:rPr>
                <w:b/>
                <w:bCs/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F67AE0" w:rsidRPr="009370D3" w:rsidTr="00C37C93">
        <w:trPr>
          <w:trHeight w:val="975"/>
        </w:trPr>
        <w:tc>
          <w:tcPr>
            <w:tcW w:w="1668" w:type="dxa"/>
          </w:tcPr>
          <w:p w:rsidR="00F67AE0" w:rsidRPr="00D92B92" w:rsidRDefault="00F67AE0" w:rsidP="00916611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2B92">
              <w:rPr>
                <w:b/>
                <w:sz w:val="28"/>
                <w:szCs w:val="28"/>
              </w:rPr>
              <w:t>Т (угрозы)</w:t>
            </w:r>
          </w:p>
        </w:tc>
        <w:tc>
          <w:tcPr>
            <w:tcW w:w="7796" w:type="dxa"/>
          </w:tcPr>
          <w:p w:rsidR="00F67AE0" w:rsidRDefault="00F67AE0" w:rsidP="009166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9370D3">
              <w:rPr>
                <w:sz w:val="28"/>
                <w:szCs w:val="28"/>
              </w:rPr>
              <w:t xml:space="preserve">едостаточный учет результатов мониторинговых исследований для хода реализации Стратегии, что может существенно повлиять на объективность и своевременность </w:t>
            </w:r>
            <w:r>
              <w:rPr>
                <w:sz w:val="28"/>
                <w:szCs w:val="28"/>
              </w:rPr>
              <w:t>принятия управленческих решений;</w:t>
            </w:r>
          </w:p>
          <w:p w:rsidR="00F67AE0" w:rsidRDefault="00F67AE0" w:rsidP="009166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9370D3">
              <w:rPr>
                <w:sz w:val="28"/>
                <w:szCs w:val="28"/>
              </w:rPr>
              <w:t>изкий уровень социальных условий проживани</w:t>
            </w:r>
            <w:r>
              <w:rPr>
                <w:sz w:val="28"/>
                <w:szCs w:val="28"/>
              </w:rPr>
              <w:t>я определенного числа учащихся;</w:t>
            </w:r>
          </w:p>
          <w:p w:rsidR="00F67AE0" w:rsidRDefault="00F67AE0" w:rsidP="009166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9370D3">
              <w:rPr>
                <w:sz w:val="28"/>
                <w:szCs w:val="28"/>
              </w:rPr>
              <w:t>едостаточно высокий уровень профессиональных потребностей в среде ч</w:t>
            </w:r>
            <w:r>
              <w:rPr>
                <w:sz w:val="28"/>
                <w:szCs w:val="28"/>
              </w:rPr>
              <w:t>асти педагогического коллектива;</w:t>
            </w:r>
            <w:r w:rsidRPr="009370D3">
              <w:rPr>
                <w:sz w:val="28"/>
                <w:szCs w:val="28"/>
              </w:rPr>
              <w:t xml:space="preserve"> </w:t>
            </w:r>
          </w:p>
          <w:p w:rsidR="00F67AE0" w:rsidRPr="00E81F31" w:rsidRDefault="00F67AE0" w:rsidP="00916611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-ч</w:t>
            </w:r>
            <w:r w:rsidRPr="009370D3">
              <w:rPr>
                <w:sz w:val="28"/>
                <w:szCs w:val="28"/>
              </w:rPr>
              <w:t>асть педагогов и родителей недооценивают значимость психологических исследований, связанных с определением физического состояния, психологических особенностей реб</w:t>
            </w:r>
            <w:r>
              <w:rPr>
                <w:rFonts w:hAnsi="Cambria Math"/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 xml:space="preserve">нка, его </w:t>
            </w:r>
            <w:r w:rsidRPr="009370D3">
              <w:rPr>
                <w:sz w:val="28"/>
                <w:szCs w:val="28"/>
              </w:rPr>
              <w:t>внутреннего потенциала в определ</w:t>
            </w:r>
            <w:r>
              <w:rPr>
                <w:rFonts w:hAnsi="Cambria Math"/>
                <w:sz w:val="28"/>
                <w:szCs w:val="28"/>
              </w:rPr>
              <w:t>ё</w:t>
            </w:r>
            <w:r w:rsidRPr="009370D3">
              <w:rPr>
                <w:sz w:val="28"/>
                <w:szCs w:val="28"/>
              </w:rPr>
              <w:t>нные периоды, необходимость психологического сопровождения в системе.</w:t>
            </w:r>
          </w:p>
        </w:tc>
      </w:tr>
    </w:tbl>
    <w:p w:rsidR="00F67AE0" w:rsidRDefault="00F67AE0" w:rsidP="000E716D">
      <w:pPr>
        <w:pStyle w:val="Default"/>
        <w:jc w:val="both"/>
        <w:rPr>
          <w:sz w:val="28"/>
          <w:szCs w:val="28"/>
        </w:rPr>
      </w:pPr>
    </w:p>
    <w:p w:rsidR="007720DE" w:rsidRPr="009370D3" w:rsidRDefault="007720DE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Результаты анализа современного состояния школы свидетельствуют о том, что образовательная система учреждения, демонстрируя внешнюю </w:t>
      </w:r>
      <w:r w:rsidRPr="009370D3">
        <w:rPr>
          <w:sz w:val="28"/>
          <w:szCs w:val="28"/>
        </w:rPr>
        <w:lastRenderedPageBreak/>
        <w:t xml:space="preserve">целостность, сохраняет внутри себя проблемы и противоречия. Заявленное Национальной образовательной инициативой «Наша новая школа» повышение качества образования, его доступности и эффективности требует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общества, ориентации образования на социальный эффект. Проблема качественного образования в условиях развивающейся здоровьесберегающей среды для школы является одной из важнейших. Это определяется необходимостью успешного освоения всеми учащимися образовательной программы, формирования у них навыков исследовательской деятельности, подготовки их к дальнейшему обучению и осознанному профессиональному выбору. Данная проблема приобретает особую актуальность в условиях развития компетентностного подхода и оценки качества образования в школе в условиях единого государственного экзамена. </w:t>
      </w:r>
    </w:p>
    <w:p w:rsidR="007720DE" w:rsidRPr="009370D3" w:rsidRDefault="007720DE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Приоритетной для школы также является решение проблемы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 образования. Поэтому особую актуальность</w:t>
      </w:r>
    </w:p>
    <w:p w:rsidR="00EB5300" w:rsidRPr="009370D3" w:rsidRDefault="00C346AA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имеет доступность образования, которая заключается в создании психолого-педагогических условий в воспитательно-образовательной среде школы, позволяющих каждому ученику освоить образовательную программу и быть успешным</w:t>
      </w:r>
      <w:r>
        <w:rPr>
          <w:sz w:val="28"/>
          <w:szCs w:val="28"/>
        </w:rPr>
        <w:t>.</w:t>
      </w:r>
    </w:p>
    <w:p w:rsidR="00814D6B" w:rsidRPr="006D6CDC" w:rsidRDefault="007720DE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Особенно важным в рамках реализации мероприятий программы является использование потенциала родителей и местного сообщества в качестве ресурса развития школы. Использование в образовании информационных коммуникационных технологий (ИКТ) и электронных образовательных ресурсов (ЭОР) носит сегодня большей частью эпизодический характер. Актуальным вопросом остается развитие программно-технической базы школы. Система целенаправленн</w:t>
      </w:r>
      <w:r w:rsidR="00D92B92">
        <w:rPr>
          <w:sz w:val="28"/>
          <w:szCs w:val="28"/>
        </w:rPr>
        <w:t xml:space="preserve">ой работы с одаренными детьми </w:t>
      </w:r>
      <w:r w:rsidRPr="009370D3">
        <w:rPr>
          <w:sz w:val="28"/>
          <w:szCs w:val="28"/>
        </w:rPr>
        <w:t>требует внедрения новых форм и методов. Проблема ремонта школы является актуальной на сегодняшний день, так как несвоевременный ремонт здания прив</w:t>
      </w:r>
      <w:r w:rsidR="00EB5300">
        <w:rPr>
          <w:rFonts w:hAnsi="Cambria Math"/>
          <w:sz w:val="28"/>
          <w:szCs w:val="28"/>
        </w:rPr>
        <w:t>ё</w:t>
      </w:r>
      <w:r w:rsidRPr="009370D3">
        <w:rPr>
          <w:sz w:val="28"/>
          <w:szCs w:val="28"/>
        </w:rPr>
        <w:t>л к преждевременному износу внутренних инженерных сетей, внешнего вида рекреаций. Требует обновления материально-техническая база. Закрепленное за школой имущество (здания, сооружения и строения) требует постоянного обслуживания и содержания в пределах нормативных требований. Школа не в полной мере обеспечена классно - лабораторным оборудованием, наглядными и техническими средствами обучения, износ имеющегося оборудования составляет около 50 процентов, менее 50 процентов обеспечена современным компьютерным оборудованием (компьютерный класс, учебные кабинеты). Как показывает анализ задач, которые решает в настоящее время педагогический коллектив школы, необходим целостный подход к их решению. Педагоги и родительская общественность в качестве такого целостного подхода рассматривают проектно-средовой подход. По данному направлению были проведены педагогический совет, семинары и методические консультации. В результате обсуждения было прин</w:t>
      </w:r>
      <w:r w:rsidR="008D1C36">
        <w:rPr>
          <w:sz w:val="28"/>
          <w:szCs w:val="28"/>
        </w:rPr>
        <w:t>ято решение ввести изменения в П</w:t>
      </w:r>
      <w:r w:rsidRPr="009370D3">
        <w:rPr>
          <w:sz w:val="28"/>
          <w:szCs w:val="28"/>
        </w:rPr>
        <w:t xml:space="preserve">рограмму от 2011 года и представить на обсуждение и принятие общему собранию трудового </w:t>
      </w:r>
      <w:r w:rsidRPr="009370D3">
        <w:rPr>
          <w:sz w:val="28"/>
          <w:szCs w:val="28"/>
        </w:rPr>
        <w:lastRenderedPageBreak/>
        <w:t>коллектива, Управляющего сов</w:t>
      </w:r>
      <w:r w:rsidR="00F67AE0">
        <w:rPr>
          <w:sz w:val="28"/>
          <w:szCs w:val="28"/>
        </w:rPr>
        <w:t>ета школы на период 2012-2015</w:t>
      </w:r>
      <w:r w:rsidRPr="009370D3">
        <w:rPr>
          <w:sz w:val="28"/>
          <w:szCs w:val="28"/>
        </w:rPr>
        <w:t>гг</w:t>
      </w:r>
      <w:r w:rsidR="00F67AE0">
        <w:rPr>
          <w:sz w:val="28"/>
          <w:szCs w:val="28"/>
        </w:rPr>
        <w:t>. и далее до 2020г.</w:t>
      </w:r>
      <w:r w:rsidRPr="009370D3">
        <w:rPr>
          <w:sz w:val="28"/>
          <w:szCs w:val="28"/>
        </w:rPr>
        <w:t xml:space="preserve"> в новой редакции. На основе анализа образовательной ситуации в школе выделены следующие, наиболее актуальные для школы проблемы, на решение </w:t>
      </w:r>
      <w:r w:rsidR="008D1C36">
        <w:rPr>
          <w:sz w:val="28"/>
          <w:szCs w:val="28"/>
        </w:rPr>
        <w:t>которых должна быть направлена П</w:t>
      </w:r>
      <w:r w:rsidRPr="009370D3">
        <w:rPr>
          <w:sz w:val="28"/>
          <w:szCs w:val="28"/>
        </w:rPr>
        <w:t>рограмма развития до 2015 года</w:t>
      </w:r>
      <w:r w:rsidR="00F67AE0" w:rsidRPr="00F67AE0">
        <w:rPr>
          <w:sz w:val="28"/>
          <w:szCs w:val="28"/>
        </w:rPr>
        <w:t xml:space="preserve"> </w:t>
      </w:r>
      <w:r w:rsidR="00F67AE0">
        <w:rPr>
          <w:sz w:val="28"/>
          <w:szCs w:val="28"/>
        </w:rPr>
        <w:t>и далее до 2020г</w:t>
      </w:r>
      <w:r w:rsidRPr="009370D3">
        <w:rPr>
          <w:sz w:val="28"/>
          <w:szCs w:val="28"/>
        </w:rPr>
        <w:t xml:space="preserve">: </w:t>
      </w:r>
    </w:p>
    <w:p w:rsidR="00403962" w:rsidRDefault="00814D6B" w:rsidP="00403962">
      <w:pPr>
        <w:pStyle w:val="Default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370D3">
        <w:rPr>
          <w:b/>
          <w:bCs/>
          <w:sz w:val="28"/>
          <w:szCs w:val="28"/>
        </w:rPr>
        <w:t>Проблема первая</w:t>
      </w:r>
      <w:r w:rsidRPr="009370D3">
        <w:rPr>
          <w:sz w:val="28"/>
          <w:szCs w:val="28"/>
        </w:rPr>
        <w:t>: недостаточно продуктивное внедрение в педагогическую деятельность образовательных пе</w:t>
      </w:r>
      <w:r w:rsidR="00403962">
        <w:rPr>
          <w:sz w:val="28"/>
          <w:szCs w:val="28"/>
        </w:rPr>
        <w:t xml:space="preserve">дагогических технологий, прежде </w:t>
      </w:r>
      <w:r w:rsidRPr="009370D3">
        <w:rPr>
          <w:sz w:val="28"/>
          <w:szCs w:val="28"/>
        </w:rPr>
        <w:t>всего</w:t>
      </w:r>
      <w:r w:rsidR="00403962">
        <w:rPr>
          <w:sz w:val="28"/>
          <w:szCs w:val="28"/>
        </w:rPr>
        <w:t xml:space="preserve"> </w:t>
      </w:r>
      <w:r w:rsidR="00831ABB">
        <w:rPr>
          <w:sz w:val="28"/>
          <w:szCs w:val="28"/>
        </w:rPr>
        <w:t>информационно-коммуникативных,</w:t>
      </w:r>
      <w:r w:rsidR="00403962">
        <w:rPr>
          <w:sz w:val="28"/>
          <w:szCs w:val="28"/>
        </w:rPr>
        <w:t xml:space="preserve"> </w:t>
      </w:r>
      <w:r w:rsidR="00F67AE0" w:rsidRPr="009370D3">
        <w:rPr>
          <w:sz w:val="28"/>
          <w:szCs w:val="28"/>
        </w:rPr>
        <w:t>личностно-ориентированных,</w:t>
      </w:r>
    </w:p>
    <w:p w:rsidR="00F67AE0" w:rsidRDefault="00403962" w:rsidP="00403962">
      <w:pPr>
        <w:pStyle w:val="Default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7AE0" w:rsidRPr="009370D3">
        <w:rPr>
          <w:sz w:val="28"/>
          <w:szCs w:val="28"/>
        </w:rPr>
        <w:t>проектных</w:t>
      </w:r>
      <w:r w:rsidR="00F67AE0">
        <w:rPr>
          <w:sz w:val="28"/>
          <w:szCs w:val="28"/>
        </w:rPr>
        <w:t>.</w:t>
      </w:r>
    </w:p>
    <w:p w:rsidR="00C346AA" w:rsidRDefault="007720DE" w:rsidP="000E716D">
      <w:pPr>
        <w:pStyle w:val="Default"/>
        <w:contextualSpacing/>
        <w:jc w:val="both"/>
        <w:rPr>
          <w:sz w:val="28"/>
          <w:szCs w:val="28"/>
        </w:rPr>
      </w:pPr>
      <w:r w:rsidRPr="009370D3">
        <w:rPr>
          <w:b/>
          <w:bCs/>
          <w:sz w:val="28"/>
          <w:szCs w:val="28"/>
        </w:rPr>
        <w:t>Проблема вторая</w:t>
      </w:r>
      <w:r w:rsidR="00403962">
        <w:rPr>
          <w:b/>
          <w:bCs/>
          <w:sz w:val="28"/>
          <w:szCs w:val="28"/>
        </w:rPr>
        <w:t>:</w:t>
      </w:r>
      <w:r w:rsidR="00403962">
        <w:rPr>
          <w:sz w:val="28"/>
          <w:szCs w:val="28"/>
        </w:rPr>
        <w:t xml:space="preserve"> </w:t>
      </w:r>
      <w:r w:rsidR="00831ABB" w:rsidRPr="009370D3">
        <w:rPr>
          <w:sz w:val="28"/>
          <w:szCs w:val="28"/>
        </w:rPr>
        <w:t>н</w:t>
      </w:r>
      <w:r w:rsidR="007B4DCD">
        <w:rPr>
          <w:sz w:val="28"/>
          <w:szCs w:val="28"/>
        </w:rPr>
        <w:t xml:space="preserve">еобходима система качественного </w:t>
      </w:r>
      <w:r w:rsidR="00831ABB" w:rsidRPr="009370D3">
        <w:rPr>
          <w:sz w:val="28"/>
          <w:szCs w:val="28"/>
        </w:rPr>
        <w:t>психолог</w:t>
      </w:r>
      <w:r w:rsidR="007B4DCD">
        <w:rPr>
          <w:sz w:val="28"/>
          <w:szCs w:val="28"/>
        </w:rPr>
        <w:t>о-</w:t>
      </w:r>
      <w:r w:rsidR="008D1C36">
        <w:rPr>
          <w:sz w:val="28"/>
          <w:szCs w:val="28"/>
        </w:rPr>
        <w:t>педагог</w:t>
      </w:r>
      <w:r w:rsidR="00831ABB" w:rsidRPr="009370D3">
        <w:rPr>
          <w:sz w:val="28"/>
          <w:szCs w:val="28"/>
        </w:rPr>
        <w:t xml:space="preserve">ического сопровождения участников образовательного процесса. </w:t>
      </w:r>
    </w:p>
    <w:p w:rsidR="00C346AA" w:rsidRDefault="007720DE" w:rsidP="000E716D">
      <w:pPr>
        <w:pStyle w:val="Default"/>
        <w:jc w:val="both"/>
        <w:rPr>
          <w:sz w:val="28"/>
          <w:szCs w:val="28"/>
        </w:rPr>
      </w:pPr>
      <w:r w:rsidRPr="009370D3">
        <w:rPr>
          <w:b/>
          <w:bCs/>
          <w:sz w:val="28"/>
          <w:szCs w:val="28"/>
        </w:rPr>
        <w:t xml:space="preserve">Проблема третья: </w:t>
      </w:r>
      <w:r w:rsidRPr="009370D3">
        <w:rPr>
          <w:sz w:val="28"/>
          <w:szCs w:val="28"/>
        </w:rPr>
        <w:t xml:space="preserve">необходимо дальнейшее совершенствование воспитательной системы с целью повышения </w:t>
      </w:r>
      <w:r w:rsidR="00831ABB">
        <w:rPr>
          <w:sz w:val="28"/>
          <w:szCs w:val="28"/>
        </w:rPr>
        <w:t>е</w:t>
      </w:r>
      <w:r w:rsidR="00814D6B">
        <w:rPr>
          <w:sz w:val="28"/>
          <w:szCs w:val="28"/>
        </w:rPr>
        <w:t>ё</w:t>
      </w:r>
      <w:r w:rsidRPr="009370D3">
        <w:rPr>
          <w:sz w:val="28"/>
          <w:szCs w:val="28"/>
        </w:rPr>
        <w:t xml:space="preserve"> воспитательного воздействия на духовно-нравственное становление учащихся. </w:t>
      </w:r>
    </w:p>
    <w:p w:rsidR="00C346AA" w:rsidRDefault="007720DE" w:rsidP="000E716D">
      <w:pPr>
        <w:pStyle w:val="Default"/>
        <w:jc w:val="both"/>
        <w:rPr>
          <w:sz w:val="28"/>
          <w:szCs w:val="28"/>
        </w:rPr>
      </w:pPr>
      <w:r w:rsidRPr="009370D3">
        <w:rPr>
          <w:b/>
          <w:bCs/>
          <w:sz w:val="28"/>
          <w:szCs w:val="28"/>
        </w:rPr>
        <w:t xml:space="preserve">Проблема </w:t>
      </w:r>
      <w:r w:rsidR="00831ABB">
        <w:rPr>
          <w:b/>
          <w:bCs/>
          <w:sz w:val="28"/>
          <w:szCs w:val="28"/>
        </w:rPr>
        <w:t>четвёртая</w:t>
      </w:r>
      <w:r w:rsidRPr="009370D3">
        <w:rPr>
          <w:sz w:val="28"/>
          <w:szCs w:val="28"/>
        </w:rPr>
        <w:t xml:space="preserve">: слабая материально-техническая база школы. </w:t>
      </w:r>
    </w:p>
    <w:p w:rsidR="00C346AA" w:rsidRDefault="007720DE" w:rsidP="000E716D">
      <w:pPr>
        <w:pStyle w:val="Default"/>
        <w:jc w:val="both"/>
        <w:rPr>
          <w:sz w:val="28"/>
          <w:szCs w:val="28"/>
        </w:rPr>
      </w:pPr>
      <w:r w:rsidRPr="009370D3">
        <w:rPr>
          <w:b/>
          <w:bCs/>
          <w:sz w:val="28"/>
          <w:szCs w:val="28"/>
        </w:rPr>
        <w:t xml:space="preserve">Проблема </w:t>
      </w:r>
      <w:r w:rsidR="00831ABB">
        <w:rPr>
          <w:b/>
          <w:bCs/>
          <w:sz w:val="28"/>
          <w:szCs w:val="28"/>
        </w:rPr>
        <w:t>пятая:</w:t>
      </w:r>
      <w:r w:rsidRPr="009370D3">
        <w:rPr>
          <w:sz w:val="28"/>
          <w:szCs w:val="28"/>
        </w:rPr>
        <w:t xml:space="preserve"> недостаточный уровень профкомпетентности педагогического коллектива на основе формирования устойчивой положительной мотивации к педагогическому труду в современных условиях (профилактика и корректировка «профессионального выгорания» педагогов). </w:t>
      </w:r>
      <w:r w:rsidR="00831ABB">
        <w:rPr>
          <w:b/>
          <w:bCs/>
          <w:sz w:val="28"/>
          <w:szCs w:val="28"/>
        </w:rPr>
        <w:t>Проблема шестая</w:t>
      </w:r>
      <w:r w:rsidRPr="009370D3">
        <w:rPr>
          <w:b/>
          <w:bCs/>
          <w:sz w:val="28"/>
          <w:szCs w:val="28"/>
        </w:rPr>
        <w:t xml:space="preserve">: </w:t>
      </w:r>
      <w:r w:rsidRPr="009370D3">
        <w:rPr>
          <w:sz w:val="28"/>
          <w:szCs w:val="28"/>
        </w:rPr>
        <w:t>недостаточный уровень развития социокультурного пространства школы, внешних связей, дополнительного об</w:t>
      </w:r>
      <w:r w:rsidR="00831ABB">
        <w:rPr>
          <w:sz w:val="28"/>
          <w:szCs w:val="28"/>
        </w:rPr>
        <w:t>разования</w:t>
      </w:r>
      <w:r w:rsidRPr="009370D3">
        <w:rPr>
          <w:sz w:val="28"/>
          <w:szCs w:val="28"/>
        </w:rPr>
        <w:t>. Таким образом, проблемы требуют комплексного решения. Это решение может быть обеспечено применением программно-целевого метода. Использование этого мето</w:t>
      </w:r>
      <w:r w:rsidR="00831ABB">
        <w:rPr>
          <w:sz w:val="28"/>
          <w:szCs w:val="28"/>
        </w:rPr>
        <w:t>да предполагает создание  П</w:t>
      </w:r>
      <w:r w:rsidRPr="009370D3">
        <w:rPr>
          <w:sz w:val="28"/>
          <w:szCs w:val="28"/>
        </w:rPr>
        <w:t>рограммы с обеспечением единства ее четко структурированной и сформулированной содержательной части с созданием и использованием финансовых и организационных механизмов реализации, а также контролем за промежуточными и конечными результатами выполнения. Применение данного метода при реализации основных направлений развития образовательной среды школы позволит избежать таких негативных последствий и рисков, как ухудшение материально-технической и учебной базы школы, оказание образовательных услуг, не соответст</w:t>
      </w:r>
      <w:r w:rsidR="00403962">
        <w:rPr>
          <w:sz w:val="28"/>
          <w:szCs w:val="28"/>
        </w:rPr>
        <w:t xml:space="preserve">вующих современным требованиям. </w:t>
      </w:r>
      <w:proofErr w:type="gramStart"/>
      <w:r w:rsidRPr="009370D3">
        <w:rPr>
          <w:sz w:val="28"/>
          <w:szCs w:val="28"/>
        </w:rPr>
        <w:t>Мероприятия Программы определены, исходя из приоритетов долгоср</w:t>
      </w:r>
      <w:r w:rsidR="00403962">
        <w:rPr>
          <w:sz w:val="28"/>
          <w:szCs w:val="28"/>
        </w:rPr>
        <w:t xml:space="preserve">очного социально-экономического </w:t>
      </w:r>
      <w:r w:rsidRPr="009370D3">
        <w:rPr>
          <w:sz w:val="28"/>
          <w:szCs w:val="28"/>
        </w:rPr>
        <w:t>развития Российской Фед</w:t>
      </w:r>
      <w:r w:rsidR="00403962">
        <w:rPr>
          <w:sz w:val="28"/>
          <w:szCs w:val="28"/>
        </w:rPr>
        <w:t>ерации</w:t>
      </w:r>
      <w:r w:rsidR="00B47672">
        <w:rPr>
          <w:sz w:val="28"/>
          <w:szCs w:val="28"/>
        </w:rPr>
        <w:t xml:space="preserve">, </w:t>
      </w:r>
      <w:r w:rsidRPr="009370D3">
        <w:rPr>
          <w:sz w:val="28"/>
          <w:szCs w:val="28"/>
        </w:rPr>
        <w:t>Приоритетного</w:t>
      </w:r>
      <w:r w:rsidR="00403962">
        <w:rPr>
          <w:sz w:val="28"/>
          <w:szCs w:val="28"/>
        </w:rPr>
        <w:t xml:space="preserve"> </w:t>
      </w:r>
      <w:r w:rsidRPr="009370D3">
        <w:rPr>
          <w:sz w:val="28"/>
          <w:szCs w:val="28"/>
        </w:rPr>
        <w:t xml:space="preserve">национального проекта </w:t>
      </w:r>
      <w:r w:rsidR="00403962">
        <w:rPr>
          <w:sz w:val="28"/>
          <w:szCs w:val="28"/>
        </w:rPr>
        <w:t xml:space="preserve"> </w:t>
      </w:r>
      <w:r w:rsidRPr="009370D3">
        <w:rPr>
          <w:sz w:val="28"/>
          <w:szCs w:val="28"/>
        </w:rPr>
        <w:t>«Образование», очередности их реализации с учетом ресурсных возможностей на федеральном, региональном и муниципальном уровнях.</w:t>
      </w:r>
      <w:proofErr w:type="gramEnd"/>
      <w:r w:rsidRPr="009370D3">
        <w:rPr>
          <w:sz w:val="28"/>
          <w:szCs w:val="28"/>
        </w:rPr>
        <w:t xml:space="preserve"> На решение проблем, выявленных в </w:t>
      </w:r>
      <w:r w:rsidR="008D1C36">
        <w:rPr>
          <w:sz w:val="28"/>
          <w:szCs w:val="28"/>
        </w:rPr>
        <w:t>ходе анализа, направлена новая П</w:t>
      </w:r>
      <w:r w:rsidRPr="009370D3">
        <w:rPr>
          <w:sz w:val="28"/>
          <w:szCs w:val="28"/>
        </w:rPr>
        <w:t>рограмма развития школы на 2012-2015 годы</w:t>
      </w:r>
      <w:r w:rsidR="00B47672">
        <w:rPr>
          <w:sz w:val="28"/>
          <w:szCs w:val="28"/>
        </w:rPr>
        <w:t xml:space="preserve"> и далее до 2020г. </w:t>
      </w:r>
    </w:p>
    <w:p w:rsidR="007720DE" w:rsidRPr="00837CD0" w:rsidRDefault="007720DE" w:rsidP="000E716D">
      <w:pPr>
        <w:pStyle w:val="Default"/>
        <w:jc w:val="both"/>
        <w:rPr>
          <w:color w:val="auto"/>
          <w:sz w:val="28"/>
          <w:szCs w:val="28"/>
        </w:rPr>
      </w:pPr>
      <w:r w:rsidRPr="00837CD0">
        <w:rPr>
          <w:color w:val="auto"/>
          <w:sz w:val="28"/>
          <w:szCs w:val="28"/>
        </w:rPr>
        <w:t xml:space="preserve"> </w:t>
      </w:r>
      <w:r w:rsidRPr="00837CD0">
        <w:rPr>
          <w:b/>
          <w:bCs/>
          <w:color w:val="auto"/>
          <w:sz w:val="28"/>
          <w:szCs w:val="28"/>
        </w:rPr>
        <w:t xml:space="preserve">IV. Социальный заказ. Содержание и результаты работы с родительской общественностью. </w:t>
      </w:r>
    </w:p>
    <w:p w:rsidR="007720DE" w:rsidRPr="009370D3" w:rsidRDefault="007720DE" w:rsidP="000E716D">
      <w:pPr>
        <w:pStyle w:val="Default"/>
        <w:jc w:val="both"/>
        <w:rPr>
          <w:sz w:val="28"/>
          <w:szCs w:val="28"/>
        </w:rPr>
      </w:pPr>
      <w:r w:rsidRPr="009370D3">
        <w:rPr>
          <w:i/>
          <w:iCs/>
          <w:sz w:val="28"/>
          <w:szCs w:val="28"/>
        </w:rPr>
        <w:t>С</w:t>
      </w:r>
      <w:r w:rsidRPr="009370D3">
        <w:rPr>
          <w:sz w:val="28"/>
          <w:szCs w:val="28"/>
        </w:rPr>
        <w:t>оциальный заказ мы понимаем как спрогнозированный комплекс общих требований общества к школьнику ко времени окончания им школы. С точки зрения государства, «…изучать в школах необходимо не только достижения прошлого, но и те способы и технологии, которые пригодятся в будущем».</w:t>
      </w:r>
    </w:p>
    <w:p w:rsidR="007720DE" w:rsidRPr="009370D3" w:rsidRDefault="00814D6B" w:rsidP="000E71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="007720DE" w:rsidRPr="009370D3">
        <w:rPr>
          <w:sz w:val="28"/>
          <w:szCs w:val="28"/>
        </w:rPr>
        <w:t xml:space="preserve">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</w:t>
      </w:r>
      <w:r w:rsidR="007720DE" w:rsidRPr="009370D3">
        <w:rPr>
          <w:sz w:val="28"/>
          <w:szCs w:val="28"/>
        </w:rPr>
        <w:lastRenderedPageBreak/>
        <w:t xml:space="preserve">собственные мысли, уметь принимать решения и помогать друг другу, формировать интересы и осознавать возможности. (НОИ «Наша новая школа»). </w:t>
      </w:r>
    </w:p>
    <w:p w:rsidR="007720DE" w:rsidRPr="009370D3" w:rsidRDefault="007720DE" w:rsidP="000E716D">
      <w:pPr>
        <w:pStyle w:val="Default"/>
        <w:rPr>
          <w:b/>
          <w:bCs/>
          <w:sz w:val="28"/>
          <w:szCs w:val="28"/>
        </w:rPr>
      </w:pPr>
      <w:r w:rsidRPr="009370D3">
        <w:rPr>
          <w:b/>
          <w:bCs/>
          <w:sz w:val="28"/>
          <w:szCs w:val="28"/>
        </w:rPr>
        <w:t>Характеристика требований социума к образовательным услугам.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7720DE" w:rsidRPr="009370D3" w:rsidTr="00B47672">
        <w:trPr>
          <w:trHeight w:val="385"/>
        </w:trPr>
        <w:tc>
          <w:tcPr>
            <w:tcW w:w="2660" w:type="dxa"/>
          </w:tcPr>
          <w:p w:rsidR="007720DE" w:rsidRPr="009370D3" w:rsidRDefault="007720DE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b/>
                <w:bCs/>
                <w:i/>
                <w:iCs/>
                <w:sz w:val="28"/>
                <w:szCs w:val="28"/>
              </w:rPr>
              <w:t xml:space="preserve">К содержанию образования: </w:t>
            </w:r>
          </w:p>
        </w:tc>
        <w:tc>
          <w:tcPr>
            <w:tcW w:w="6804" w:type="dxa"/>
          </w:tcPr>
          <w:p w:rsidR="007720DE" w:rsidRPr="009370D3" w:rsidRDefault="007720DE" w:rsidP="000E716D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новое содержание образования, предоставляющее возможность становления свободной и ответственной личности, владеющей опытом рефлексии, избирательности, жизненного самоопределения. </w:t>
            </w:r>
          </w:p>
        </w:tc>
      </w:tr>
      <w:tr w:rsidR="007720DE" w:rsidRPr="009370D3" w:rsidTr="00B47672">
        <w:trPr>
          <w:trHeight w:val="937"/>
        </w:trPr>
        <w:tc>
          <w:tcPr>
            <w:tcW w:w="2660" w:type="dxa"/>
          </w:tcPr>
          <w:p w:rsidR="007720DE" w:rsidRPr="009370D3" w:rsidRDefault="008D1C36" w:rsidP="000E71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 результата</w:t>
            </w:r>
            <w:r w:rsidR="007720DE" w:rsidRPr="009370D3">
              <w:rPr>
                <w:b/>
                <w:bCs/>
                <w:i/>
                <w:iCs/>
                <w:sz w:val="28"/>
                <w:szCs w:val="28"/>
              </w:rPr>
              <w:t xml:space="preserve">м образования: </w:t>
            </w:r>
          </w:p>
        </w:tc>
        <w:tc>
          <w:tcPr>
            <w:tcW w:w="6804" w:type="dxa"/>
          </w:tcPr>
          <w:p w:rsidR="004B1D2C" w:rsidRDefault="007720DE" w:rsidP="000E716D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-обеспечение получения образования, необходимого для продолжения обучения. </w:t>
            </w:r>
          </w:p>
          <w:p w:rsidR="007720DE" w:rsidRPr="009370D3" w:rsidRDefault="00B47672" w:rsidP="000E71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20DE" w:rsidRPr="009370D3">
              <w:rPr>
                <w:sz w:val="28"/>
                <w:szCs w:val="28"/>
              </w:rPr>
              <w:t xml:space="preserve">воспитание человека с развитыми интеллектуальными способностями, творческим отношением к миру, чувством личной ответственности, высокой моралью, способного к продуктивной деятельности, ориентированного на сохранение ценностей общечеловеческой и национальной культуры и саморазвитие. </w:t>
            </w:r>
          </w:p>
        </w:tc>
      </w:tr>
      <w:tr w:rsidR="007720DE" w:rsidRPr="009370D3" w:rsidTr="00B47672">
        <w:trPr>
          <w:trHeight w:val="385"/>
        </w:trPr>
        <w:tc>
          <w:tcPr>
            <w:tcW w:w="2660" w:type="dxa"/>
          </w:tcPr>
          <w:p w:rsidR="007720DE" w:rsidRPr="009370D3" w:rsidRDefault="007720DE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b/>
                <w:bCs/>
                <w:i/>
                <w:iCs/>
                <w:sz w:val="28"/>
                <w:szCs w:val="28"/>
              </w:rPr>
              <w:t xml:space="preserve">К технологиям обучения: </w:t>
            </w:r>
          </w:p>
        </w:tc>
        <w:tc>
          <w:tcPr>
            <w:tcW w:w="6804" w:type="dxa"/>
          </w:tcPr>
          <w:p w:rsidR="004B1D2C" w:rsidRDefault="007720DE" w:rsidP="000E716D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-технологии, носящие продуктивный, практический характер, </w:t>
            </w:r>
          </w:p>
          <w:p w:rsidR="004B1D2C" w:rsidRDefault="007720DE" w:rsidP="000E716D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- интерактивные подходы к преподаванию,</w:t>
            </w:r>
          </w:p>
          <w:p w:rsidR="007720DE" w:rsidRPr="009370D3" w:rsidRDefault="007720DE" w:rsidP="000E716D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- технологии сотрудничества. </w:t>
            </w:r>
          </w:p>
        </w:tc>
      </w:tr>
      <w:tr w:rsidR="007720DE" w:rsidRPr="009370D3" w:rsidTr="00B47672">
        <w:trPr>
          <w:trHeight w:val="661"/>
        </w:trPr>
        <w:tc>
          <w:tcPr>
            <w:tcW w:w="2660" w:type="dxa"/>
          </w:tcPr>
          <w:p w:rsidR="007720DE" w:rsidRPr="009370D3" w:rsidRDefault="007720DE" w:rsidP="000E716D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b/>
                <w:bCs/>
                <w:i/>
                <w:iCs/>
                <w:sz w:val="28"/>
                <w:szCs w:val="28"/>
              </w:rPr>
              <w:t xml:space="preserve">К педагогам: </w:t>
            </w:r>
          </w:p>
        </w:tc>
        <w:tc>
          <w:tcPr>
            <w:tcW w:w="6804" w:type="dxa"/>
          </w:tcPr>
          <w:p w:rsidR="004B1D2C" w:rsidRDefault="007720DE" w:rsidP="000E716D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i/>
                <w:iCs/>
                <w:sz w:val="28"/>
                <w:szCs w:val="28"/>
              </w:rPr>
              <w:t xml:space="preserve">- </w:t>
            </w:r>
            <w:r w:rsidRPr="009370D3">
              <w:rPr>
                <w:sz w:val="28"/>
                <w:szCs w:val="28"/>
              </w:rPr>
              <w:t xml:space="preserve">необходимая и достаточная подготовка; образованность; </w:t>
            </w:r>
          </w:p>
          <w:p w:rsidR="007720DE" w:rsidRPr="009370D3" w:rsidRDefault="007720DE" w:rsidP="000E716D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-стремление к поддержке и развитию обучающихся, к конструктивному взаимодействию с их родителями (законными представителями), к удовлетворению запросов на получение современного среднего (полного) общего образования. </w:t>
            </w:r>
          </w:p>
        </w:tc>
      </w:tr>
    </w:tbl>
    <w:p w:rsidR="007720DE" w:rsidRPr="009370D3" w:rsidRDefault="007720DE" w:rsidP="000E716D">
      <w:pPr>
        <w:pStyle w:val="Default"/>
        <w:rPr>
          <w:sz w:val="28"/>
          <w:szCs w:val="28"/>
        </w:rPr>
      </w:pPr>
    </w:p>
    <w:p w:rsidR="007720DE" w:rsidRPr="009370D3" w:rsidRDefault="007720DE" w:rsidP="000E716D">
      <w:pPr>
        <w:pStyle w:val="Default"/>
        <w:rPr>
          <w:sz w:val="28"/>
          <w:szCs w:val="28"/>
        </w:rPr>
      </w:pPr>
      <w:r w:rsidRPr="009370D3">
        <w:rPr>
          <w:b/>
          <w:bCs/>
          <w:sz w:val="28"/>
          <w:szCs w:val="28"/>
        </w:rPr>
        <w:t xml:space="preserve">Родители учащихся </w:t>
      </w:r>
      <w:r w:rsidRPr="009370D3">
        <w:rPr>
          <w:sz w:val="28"/>
          <w:szCs w:val="28"/>
        </w:rPr>
        <w:t xml:space="preserve">хотят, чтобы школа обеспечила: </w:t>
      </w:r>
    </w:p>
    <w:p w:rsidR="007720DE" w:rsidRPr="009370D3" w:rsidRDefault="007720DE" w:rsidP="000E716D">
      <w:pPr>
        <w:pStyle w:val="Default"/>
        <w:spacing w:after="14"/>
        <w:rPr>
          <w:sz w:val="28"/>
          <w:szCs w:val="28"/>
        </w:rPr>
      </w:pPr>
      <w:r w:rsidRPr="009370D3">
        <w:rPr>
          <w:sz w:val="28"/>
          <w:szCs w:val="28"/>
        </w:rPr>
        <w:t></w:t>
      </w:r>
      <w:r w:rsidRPr="009370D3">
        <w:rPr>
          <w:sz w:val="28"/>
          <w:szCs w:val="28"/>
        </w:rPr>
        <w:t xml:space="preserve">возможность получения ребенком качественного образования; </w:t>
      </w:r>
    </w:p>
    <w:p w:rsidR="007720DE" w:rsidRPr="009370D3" w:rsidRDefault="007720DE" w:rsidP="000E716D">
      <w:pPr>
        <w:pStyle w:val="Default"/>
        <w:spacing w:after="14"/>
        <w:rPr>
          <w:sz w:val="28"/>
          <w:szCs w:val="28"/>
        </w:rPr>
      </w:pPr>
      <w:r w:rsidRPr="009370D3">
        <w:rPr>
          <w:sz w:val="28"/>
          <w:szCs w:val="28"/>
        </w:rPr>
        <w:t></w:t>
      </w:r>
      <w:r w:rsidRPr="009370D3">
        <w:rPr>
          <w:sz w:val="28"/>
          <w:szCs w:val="28"/>
        </w:rPr>
        <w:t>качественную подготовку школьников к поступлению в учреждения высшего,</w:t>
      </w:r>
      <w:r w:rsidR="00415918">
        <w:rPr>
          <w:sz w:val="28"/>
          <w:szCs w:val="28"/>
        </w:rPr>
        <w:t xml:space="preserve"> </w:t>
      </w:r>
      <w:r w:rsidR="008D1C36">
        <w:rPr>
          <w:sz w:val="28"/>
          <w:szCs w:val="28"/>
        </w:rPr>
        <w:t>среднего</w:t>
      </w:r>
      <w:r w:rsidR="00831ABB">
        <w:rPr>
          <w:sz w:val="28"/>
          <w:szCs w:val="28"/>
        </w:rPr>
        <w:t>,</w:t>
      </w:r>
      <w:r w:rsidR="00415918">
        <w:rPr>
          <w:sz w:val="28"/>
          <w:szCs w:val="28"/>
        </w:rPr>
        <w:t xml:space="preserve"> </w:t>
      </w:r>
      <w:r w:rsidRPr="009370D3">
        <w:rPr>
          <w:sz w:val="28"/>
          <w:szCs w:val="28"/>
        </w:rPr>
        <w:t xml:space="preserve">профессионального образования; </w:t>
      </w:r>
    </w:p>
    <w:p w:rsidR="007720DE" w:rsidRPr="009370D3" w:rsidRDefault="007720DE" w:rsidP="000E716D">
      <w:pPr>
        <w:pStyle w:val="Default"/>
        <w:rPr>
          <w:sz w:val="28"/>
          <w:szCs w:val="28"/>
        </w:rPr>
      </w:pPr>
      <w:r w:rsidRPr="009370D3">
        <w:rPr>
          <w:sz w:val="28"/>
          <w:szCs w:val="28"/>
        </w:rPr>
        <w:t></w:t>
      </w:r>
      <w:r w:rsidRPr="009370D3">
        <w:rPr>
          <w:sz w:val="28"/>
          <w:szCs w:val="28"/>
        </w:rPr>
        <w:t xml:space="preserve">интересный досуг детей; </w:t>
      </w:r>
    </w:p>
    <w:p w:rsidR="007720DE" w:rsidRPr="009370D3" w:rsidRDefault="007720DE" w:rsidP="000E716D">
      <w:pPr>
        <w:pStyle w:val="Default"/>
        <w:rPr>
          <w:sz w:val="28"/>
          <w:szCs w:val="28"/>
        </w:rPr>
      </w:pPr>
      <w:r w:rsidRPr="009370D3">
        <w:rPr>
          <w:b/>
          <w:bCs/>
          <w:sz w:val="28"/>
          <w:szCs w:val="28"/>
        </w:rPr>
        <w:t xml:space="preserve">Большинство учащихся </w:t>
      </w:r>
      <w:r w:rsidRPr="009370D3">
        <w:rPr>
          <w:sz w:val="28"/>
          <w:szCs w:val="28"/>
        </w:rPr>
        <w:t xml:space="preserve">хотят, чтобы в школе: </w:t>
      </w:r>
    </w:p>
    <w:p w:rsidR="007720DE" w:rsidRPr="009370D3" w:rsidRDefault="007720DE" w:rsidP="000E716D">
      <w:pPr>
        <w:pStyle w:val="Default"/>
        <w:spacing w:after="14"/>
        <w:rPr>
          <w:sz w:val="28"/>
          <w:szCs w:val="28"/>
        </w:rPr>
      </w:pPr>
      <w:r w:rsidRPr="009370D3">
        <w:rPr>
          <w:sz w:val="28"/>
          <w:szCs w:val="28"/>
        </w:rPr>
        <w:t></w:t>
      </w:r>
      <w:r w:rsidRPr="009370D3">
        <w:rPr>
          <w:sz w:val="28"/>
          <w:szCs w:val="28"/>
        </w:rPr>
        <w:t xml:space="preserve">было интересно учиться; </w:t>
      </w:r>
    </w:p>
    <w:p w:rsidR="007720DE" w:rsidRPr="009370D3" w:rsidRDefault="007720DE" w:rsidP="000E716D">
      <w:pPr>
        <w:pStyle w:val="Default"/>
        <w:spacing w:after="14"/>
        <w:rPr>
          <w:sz w:val="28"/>
          <w:szCs w:val="28"/>
        </w:rPr>
      </w:pPr>
      <w:r w:rsidRPr="009370D3">
        <w:rPr>
          <w:sz w:val="28"/>
          <w:szCs w:val="28"/>
        </w:rPr>
        <w:t></w:t>
      </w:r>
      <w:r w:rsidRPr="009370D3">
        <w:rPr>
          <w:sz w:val="28"/>
          <w:szCs w:val="28"/>
        </w:rPr>
        <w:t xml:space="preserve">возможность получить качественное среднее образование; </w:t>
      </w:r>
    </w:p>
    <w:p w:rsidR="007720DE" w:rsidRPr="009370D3" w:rsidRDefault="007720DE" w:rsidP="000E716D">
      <w:pPr>
        <w:pStyle w:val="Default"/>
        <w:rPr>
          <w:sz w:val="28"/>
          <w:szCs w:val="28"/>
        </w:rPr>
      </w:pPr>
      <w:r w:rsidRPr="009370D3">
        <w:rPr>
          <w:sz w:val="28"/>
          <w:szCs w:val="28"/>
        </w:rPr>
        <w:t></w:t>
      </w:r>
      <w:r w:rsidRPr="009370D3">
        <w:rPr>
          <w:sz w:val="28"/>
          <w:szCs w:val="28"/>
        </w:rPr>
        <w:t xml:space="preserve">имелись условия для освоения современных информационных технологий. </w:t>
      </w:r>
    </w:p>
    <w:p w:rsidR="007720DE" w:rsidRPr="009370D3" w:rsidRDefault="007720DE" w:rsidP="000E716D">
      <w:pPr>
        <w:pStyle w:val="Default"/>
        <w:rPr>
          <w:sz w:val="28"/>
          <w:szCs w:val="28"/>
        </w:rPr>
      </w:pPr>
      <w:r w:rsidRPr="009370D3">
        <w:rPr>
          <w:b/>
          <w:bCs/>
          <w:sz w:val="28"/>
          <w:szCs w:val="28"/>
        </w:rPr>
        <w:t xml:space="preserve">Педагоги </w:t>
      </w:r>
      <w:r w:rsidRPr="009370D3">
        <w:rPr>
          <w:sz w:val="28"/>
          <w:szCs w:val="28"/>
        </w:rPr>
        <w:t xml:space="preserve">ожидают: </w:t>
      </w:r>
    </w:p>
    <w:p w:rsidR="007720DE" w:rsidRPr="009370D3" w:rsidRDefault="007720DE" w:rsidP="000E716D">
      <w:pPr>
        <w:pStyle w:val="Default"/>
        <w:spacing w:after="16"/>
        <w:rPr>
          <w:sz w:val="28"/>
          <w:szCs w:val="28"/>
        </w:rPr>
      </w:pPr>
      <w:r w:rsidRPr="009370D3">
        <w:rPr>
          <w:sz w:val="28"/>
          <w:szCs w:val="28"/>
        </w:rPr>
        <w:t></w:t>
      </w:r>
      <w:r w:rsidRPr="009370D3">
        <w:rPr>
          <w:sz w:val="28"/>
          <w:szCs w:val="28"/>
        </w:rPr>
        <w:t xml:space="preserve">создания в школе комфортных психолого-педагогических и материальных условий для осуществления профессиональной деятельности; </w:t>
      </w:r>
    </w:p>
    <w:p w:rsidR="007720DE" w:rsidRPr="009370D3" w:rsidRDefault="007720DE" w:rsidP="000E716D">
      <w:pPr>
        <w:pStyle w:val="Default"/>
        <w:rPr>
          <w:sz w:val="28"/>
          <w:szCs w:val="28"/>
        </w:rPr>
      </w:pPr>
      <w:r w:rsidRPr="009370D3">
        <w:rPr>
          <w:sz w:val="28"/>
          <w:szCs w:val="28"/>
        </w:rPr>
        <w:t></w:t>
      </w:r>
      <w:r w:rsidRPr="009370D3">
        <w:rPr>
          <w:sz w:val="28"/>
          <w:szCs w:val="28"/>
        </w:rPr>
        <w:t xml:space="preserve">улучшения материально-технического обеспечения образовательного процесса; </w:t>
      </w:r>
    </w:p>
    <w:p w:rsidR="00393912" w:rsidRDefault="00831ABB" w:rsidP="000E716D">
      <w:pPr>
        <w:pStyle w:val="Default"/>
        <w:rPr>
          <w:sz w:val="28"/>
          <w:szCs w:val="28"/>
        </w:rPr>
      </w:pPr>
      <w:r w:rsidRPr="009370D3">
        <w:rPr>
          <w:sz w:val="28"/>
          <w:szCs w:val="28"/>
        </w:rPr>
        <w:t></w:t>
      </w:r>
      <w:r w:rsidR="007720DE" w:rsidRPr="009370D3">
        <w:rPr>
          <w:sz w:val="28"/>
          <w:szCs w:val="28"/>
        </w:rPr>
        <w:t>создания условий для творческой самореализации в профессиональной деятельности (малая часть педагогических работников).</w:t>
      </w:r>
    </w:p>
    <w:p w:rsidR="007720DE" w:rsidRPr="009370D3" w:rsidRDefault="007720DE" w:rsidP="000E716D">
      <w:pPr>
        <w:pStyle w:val="Default"/>
        <w:rPr>
          <w:sz w:val="28"/>
          <w:szCs w:val="28"/>
        </w:rPr>
      </w:pPr>
      <w:r w:rsidRPr="009370D3">
        <w:rPr>
          <w:sz w:val="28"/>
          <w:szCs w:val="28"/>
        </w:rPr>
        <w:lastRenderedPageBreak/>
        <w:t xml:space="preserve"> </w:t>
      </w:r>
    </w:p>
    <w:p w:rsidR="008D1C36" w:rsidRDefault="007720DE" w:rsidP="000E716D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837CD0">
        <w:rPr>
          <w:b/>
          <w:bCs/>
          <w:color w:val="auto"/>
          <w:sz w:val="28"/>
          <w:szCs w:val="28"/>
        </w:rPr>
        <w:t>V. Цели и задачи, целевые индикаторы и показатели Программы, сроки и этапы е</w:t>
      </w:r>
      <w:r w:rsidR="00814D6B" w:rsidRPr="00837CD0">
        <w:rPr>
          <w:rFonts w:hAnsi="Cambria Math"/>
          <w:b/>
          <w:bCs/>
          <w:color w:val="auto"/>
          <w:sz w:val="28"/>
          <w:szCs w:val="28"/>
        </w:rPr>
        <w:t>ё</w:t>
      </w:r>
      <w:r w:rsidRPr="00837CD0">
        <w:rPr>
          <w:b/>
          <w:bCs/>
          <w:color w:val="auto"/>
          <w:sz w:val="28"/>
          <w:szCs w:val="28"/>
        </w:rPr>
        <w:t xml:space="preserve"> реализации</w:t>
      </w:r>
      <w:r w:rsidR="008D1C36">
        <w:rPr>
          <w:b/>
          <w:bCs/>
          <w:color w:val="auto"/>
          <w:sz w:val="28"/>
          <w:szCs w:val="28"/>
        </w:rPr>
        <w:t>.</w:t>
      </w:r>
    </w:p>
    <w:p w:rsidR="00393912" w:rsidRPr="00837CD0" w:rsidRDefault="007720DE" w:rsidP="000E716D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837CD0">
        <w:rPr>
          <w:b/>
          <w:bCs/>
          <w:color w:val="auto"/>
          <w:sz w:val="28"/>
          <w:szCs w:val="28"/>
        </w:rPr>
        <w:t xml:space="preserve"> Цели программы</w:t>
      </w:r>
      <w:r w:rsidR="008D1C36">
        <w:rPr>
          <w:b/>
          <w:bCs/>
          <w:color w:val="auto"/>
          <w:sz w:val="28"/>
          <w:szCs w:val="28"/>
        </w:rPr>
        <w:t>:</w:t>
      </w:r>
      <w:r w:rsidRPr="00837CD0">
        <w:rPr>
          <w:b/>
          <w:bCs/>
          <w:color w:val="auto"/>
          <w:sz w:val="28"/>
          <w:szCs w:val="28"/>
        </w:rPr>
        <w:t xml:space="preserve"> </w:t>
      </w:r>
    </w:p>
    <w:p w:rsidR="004B1D2C" w:rsidRDefault="007720DE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Создание оптимальной образовательной модели, способствующей интеллектуальному, нравственному, эстетическому развитию личности, раскрытию творческого потенциала, сохранению и укреплению здоровья школьников, которая позволит обеспечить:</w:t>
      </w:r>
    </w:p>
    <w:p w:rsidR="00393912" w:rsidRDefault="007720DE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 -повышение доступности качественного образования, соответствующего требованиям инновационного развития экономики страны, современным требованиям общества; </w:t>
      </w:r>
      <w:proofErr w:type="gramStart"/>
      <w:r w:rsidRPr="009370D3">
        <w:rPr>
          <w:sz w:val="28"/>
          <w:szCs w:val="28"/>
        </w:rPr>
        <w:t>-с</w:t>
      </w:r>
      <w:proofErr w:type="gramEnd"/>
      <w:r w:rsidRPr="009370D3">
        <w:rPr>
          <w:sz w:val="28"/>
          <w:szCs w:val="28"/>
        </w:rPr>
        <w:t xml:space="preserve">оздание условий по апробации и реализации Федеральных государственных образовательных стандартов (ФГОС); </w:t>
      </w:r>
    </w:p>
    <w:p w:rsidR="00393912" w:rsidRDefault="007720DE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-создание современной инфраструктуры школы обеспечивающей комфортные и безопасные условия ведения образовательного процесса;</w:t>
      </w:r>
    </w:p>
    <w:p w:rsidR="00393912" w:rsidRDefault="007720DE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 -формирование высоконравственной, образованной личности, обладающей базовыми компетенциями современного человека; </w:t>
      </w:r>
    </w:p>
    <w:p w:rsidR="00393912" w:rsidRDefault="007720DE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-создание оптимальных социально-педагогических условий для гармоничного развития личности учащегося, его жизненного самоопределения в современном обществе;</w:t>
      </w:r>
    </w:p>
    <w:p w:rsidR="00393912" w:rsidRDefault="007720DE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 -создание и развитие информационной образовательной среды, направленной на повышение качества образования; </w:t>
      </w:r>
    </w:p>
    <w:p w:rsidR="00393912" w:rsidRDefault="007720DE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-формирование инновационного мышления для реализации опытно-экспериментальной деятельности в образовательной среде школы; </w:t>
      </w:r>
    </w:p>
    <w:p w:rsidR="00393912" w:rsidRDefault="007720DE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-создание полноценных условий для труда и отдыха во внеурочное время и каникулярный период; </w:t>
      </w:r>
    </w:p>
    <w:p w:rsidR="00393912" w:rsidRDefault="008D1C36" w:rsidP="000E716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</w:t>
      </w:r>
      <w:r w:rsidR="007720DE" w:rsidRPr="009370D3">
        <w:rPr>
          <w:b/>
          <w:bCs/>
          <w:sz w:val="28"/>
          <w:szCs w:val="28"/>
        </w:rPr>
        <w:t>адачи</w:t>
      </w:r>
      <w:r>
        <w:rPr>
          <w:b/>
          <w:bCs/>
          <w:sz w:val="28"/>
          <w:szCs w:val="28"/>
        </w:rPr>
        <w:t xml:space="preserve"> Программы</w:t>
      </w:r>
      <w:r w:rsidR="00BE35DD">
        <w:rPr>
          <w:b/>
          <w:bCs/>
          <w:sz w:val="28"/>
          <w:szCs w:val="28"/>
        </w:rPr>
        <w:t>:</w:t>
      </w:r>
    </w:p>
    <w:p w:rsidR="00393912" w:rsidRDefault="007720DE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-совершенствование содержания и технологий образования в школе (обновить структуру, содержание и формы организации образования в школе, с уч</w:t>
      </w:r>
      <w:r w:rsidR="00814D6B">
        <w:rPr>
          <w:rFonts w:hAnsi="Cambria Math"/>
          <w:sz w:val="28"/>
          <w:szCs w:val="28"/>
        </w:rPr>
        <w:t>ё</w:t>
      </w:r>
      <w:r w:rsidRPr="009370D3">
        <w:rPr>
          <w:sz w:val="28"/>
          <w:szCs w:val="28"/>
        </w:rPr>
        <w:t>том комплексного мониторинга);</w:t>
      </w:r>
    </w:p>
    <w:p w:rsidR="00393912" w:rsidRDefault="007720DE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 -укрепление и развитие материально-технической, учебной базы школы в соответствии с национальной образовательной стратегией «Наша новая школа»;</w:t>
      </w:r>
    </w:p>
    <w:p w:rsidR="00C97D6A" w:rsidRDefault="007720DE" w:rsidP="00B47672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-подготовка нового поколения педагогических кадров (стимулировать учебно-методическую, исследовательскую деятельность педагогов школы через развитие школьной методической службы);</w:t>
      </w:r>
    </w:p>
    <w:p w:rsidR="00E864A2" w:rsidRPr="009370D3" w:rsidRDefault="007720DE" w:rsidP="00B47672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-сохранение и укрепление здоровья учащихся в процессе обучения;</w:t>
      </w:r>
    </w:p>
    <w:p w:rsidR="00831ABB" w:rsidRDefault="00E864A2" w:rsidP="00B47672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-повышение эффективности управления в системе образования, развитие деятельность органов государственно-общественного управления – Управляющего совета</w:t>
      </w:r>
      <w:r w:rsidR="00831ABB">
        <w:rPr>
          <w:sz w:val="28"/>
          <w:szCs w:val="28"/>
        </w:rPr>
        <w:t>, Совета родителей, Совета учащихся</w:t>
      </w:r>
      <w:r w:rsidR="00C97D6A">
        <w:rPr>
          <w:sz w:val="28"/>
          <w:szCs w:val="28"/>
        </w:rPr>
        <w:t>;</w:t>
      </w:r>
    </w:p>
    <w:p w:rsidR="00BE35DD" w:rsidRDefault="00E864A2" w:rsidP="00B47672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-совершенствование </w:t>
      </w:r>
      <w:proofErr w:type="gramStart"/>
      <w:r w:rsidRPr="009370D3">
        <w:rPr>
          <w:sz w:val="28"/>
          <w:szCs w:val="28"/>
        </w:rPr>
        <w:t>экономических механизмов</w:t>
      </w:r>
      <w:proofErr w:type="gramEnd"/>
      <w:r w:rsidRPr="009370D3">
        <w:rPr>
          <w:sz w:val="28"/>
          <w:szCs w:val="28"/>
        </w:rPr>
        <w:t xml:space="preserve"> в сфере образования;</w:t>
      </w:r>
    </w:p>
    <w:p w:rsidR="004B1D2C" w:rsidRDefault="00E864A2" w:rsidP="00B47672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-поддержка талантливой молодежи; </w:t>
      </w:r>
    </w:p>
    <w:p w:rsidR="004B1D2C" w:rsidRDefault="00E864A2" w:rsidP="00B47672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-развитие системы оценки качества образования и востребованности образовательных услуг; </w:t>
      </w:r>
    </w:p>
    <w:p w:rsidR="004B1D2C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-наибольший охват детей всеми видами труда и отдыха во внеурочное время и каникулярный период; </w:t>
      </w:r>
    </w:p>
    <w:p w:rsidR="004B1D2C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-оказание социальной помощи и социальной поддержки отдельным категориям учащихся школы. </w:t>
      </w:r>
    </w:p>
    <w:p w:rsidR="00C97D6A" w:rsidRPr="00BA025E" w:rsidRDefault="00831ABB" w:rsidP="00C97D6A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Таким образом, цели и задачи п</w:t>
      </w:r>
      <w:r w:rsidR="00E864A2" w:rsidRPr="009370D3">
        <w:rPr>
          <w:sz w:val="28"/>
          <w:szCs w:val="28"/>
        </w:rPr>
        <w:t>рограммы, учитывая сроки ее реализации (до 2015 года</w:t>
      </w:r>
      <w:r w:rsidR="00B47672">
        <w:rPr>
          <w:sz w:val="28"/>
          <w:szCs w:val="28"/>
        </w:rPr>
        <w:t xml:space="preserve"> и далее 2020г.</w:t>
      </w:r>
      <w:r w:rsidR="00E864A2" w:rsidRPr="009370D3">
        <w:rPr>
          <w:sz w:val="28"/>
          <w:szCs w:val="28"/>
        </w:rPr>
        <w:t>), соответствуют Концепции долгосрочного социально-экономического развития Российской Федерации на период до 2020 года, Основным направлением деятельности Правительства Российской Федерации на период до 2015 года, программе социально- экономического развития Ставропольского края на 2010-2015 годы и Стратегии развития системы образования Став</w:t>
      </w:r>
      <w:r w:rsidR="008D1C36">
        <w:rPr>
          <w:sz w:val="28"/>
          <w:szCs w:val="28"/>
        </w:rPr>
        <w:t>ропольского края до 2015 года, П</w:t>
      </w:r>
      <w:r w:rsidR="00E864A2" w:rsidRPr="009370D3">
        <w:rPr>
          <w:sz w:val="28"/>
          <w:szCs w:val="28"/>
        </w:rPr>
        <w:t>рограмме развития</w:t>
      </w:r>
      <w:proofErr w:type="gramEnd"/>
      <w:r w:rsidR="00E864A2" w:rsidRPr="009370D3">
        <w:rPr>
          <w:sz w:val="28"/>
          <w:szCs w:val="28"/>
        </w:rPr>
        <w:t xml:space="preserve"> образования в Ставропольском крае на 2011-2015 годы. </w:t>
      </w:r>
    </w:p>
    <w:p w:rsidR="008D1C36" w:rsidRDefault="00E864A2" w:rsidP="000E716D">
      <w:pPr>
        <w:pStyle w:val="Default"/>
        <w:jc w:val="both"/>
        <w:rPr>
          <w:b/>
          <w:bCs/>
          <w:sz w:val="28"/>
          <w:szCs w:val="28"/>
        </w:rPr>
      </w:pPr>
      <w:r w:rsidRPr="009370D3">
        <w:rPr>
          <w:b/>
          <w:bCs/>
          <w:sz w:val="28"/>
          <w:szCs w:val="28"/>
        </w:rPr>
        <w:t>5.1.Развитие школьной системы оценки качества образования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b/>
          <w:bCs/>
          <w:sz w:val="28"/>
          <w:szCs w:val="28"/>
        </w:rPr>
        <w:t xml:space="preserve"> </w:t>
      </w:r>
      <w:r w:rsidRPr="009370D3">
        <w:rPr>
          <w:sz w:val="28"/>
          <w:szCs w:val="28"/>
        </w:rPr>
        <w:t>Каждая из целей Программы носит комплексный характер и направлена на реализацию нескольких приоритетных направлений развития образовательной системы школы, в том числе:</w:t>
      </w:r>
    </w:p>
    <w:p w:rsidR="00BE35DD" w:rsidRDefault="007314B1" w:rsidP="000E71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64A2" w:rsidRPr="009370D3">
        <w:rPr>
          <w:sz w:val="28"/>
          <w:szCs w:val="28"/>
        </w:rPr>
        <w:t xml:space="preserve">развитие современной системы качественного образования (обеспечивается главным образом в рамках задач по совершенствованию содержания и технологий образования, развитию системы обеспечения </w:t>
      </w:r>
      <w:r w:rsidR="00BE35DD">
        <w:rPr>
          <w:sz w:val="28"/>
          <w:szCs w:val="28"/>
        </w:rPr>
        <w:t>качества образовательных услуг);</w:t>
      </w:r>
    </w:p>
    <w:p w:rsidR="00BE35DD" w:rsidRDefault="007314B1" w:rsidP="000E71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864A2" w:rsidRPr="009370D3">
        <w:rPr>
          <w:sz w:val="28"/>
          <w:szCs w:val="28"/>
        </w:rPr>
        <w:t>реализация опытно-экспериментальной работы в начальной школе;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 </w:t>
      </w:r>
      <w:r w:rsidR="00BE35DD">
        <w:rPr>
          <w:sz w:val="28"/>
          <w:szCs w:val="28"/>
        </w:rPr>
        <w:t>-</w:t>
      </w:r>
      <w:r w:rsidRPr="009370D3">
        <w:rPr>
          <w:sz w:val="28"/>
          <w:szCs w:val="28"/>
        </w:rPr>
        <w:t xml:space="preserve">обеспечение доступности качественного общего образования (решается в рамках задач по совершенствованию содержания и технологий образования, развитию системы обеспечения качества образовательных услуг, повышению эффективности управления в системе образования).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b/>
          <w:bCs/>
          <w:sz w:val="28"/>
          <w:szCs w:val="28"/>
        </w:rPr>
        <w:t xml:space="preserve">Достижение цели Программы по созданию условий по апробации и реализации ФГОС обеспечивается за счет решения следующих задач: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</w:t>
      </w:r>
      <w:r w:rsidRPr="009370D3">
        <w:rPr>
          <w:sz w:val="28"/>
          <w:szCs w:val="28"/>
        </w:rPr>
        <w:t xml:space="preserve">оптимизация нагрузки учащихся школы и расширение возможностей дополнительного образования учащихся; </w:t>
      </w:r>
    </w:p>
    <w:p w:rsidR="00393912" w:rsidRDefault="00E864A2" w:rsidP="00415918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</w:t>
      </w:r>
      <w:r w:rsidRPr="009370D3">
        <w:rPr>
          <w:sz w:val="28"/>
          <w:szCs w:val="28"/>
        </w:rPr>
        <w:t xml:space="preserve">внедрение новых государственных образовательных стандартов общего образования;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</w:t>
      </w:r>
      <w:r w:rsidRPr="009370D3">
        <w:rPr>
          <w:sz w:val="28"/>
          <w:szCs w:val="28"/>
        </w:rPr>
        <w:t xml:space="preserve">продуктивная организация предпрофильной подготовки учащихся школы; </w:t>
      </w:r>
    </w:p>
    <w:p w:rsidR="00BE35DD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</w:t>
      </w:r>
      <w:r w:rsidRPr="009370D3">
        <w:rPr>
          <w:sz w:val="28"/>
          <w:szCs w:val="28"/>
        </w:rPr>
        <w:t xml:space="preserve">внедрение новых образовательных технологий и принципов организации учебного процесса, обеспечивающих эффективную реализацию дистанционного образования.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b/>
          <w:bCs/>
          <w:sz w:val="28"/>
          <w:szCs w:val="28"/>
        </w:rPr>
        <w:t xml:space="preserve">Развитие системы обеспечения качества образовательных услуг достигается за счет реализации задач по следующим основным направлениям: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</w:t>
      </w:r>
      <w:r w:rsidRPr="009370D3">
        <w:rPr>
          <w:sz w:val="28"/>
          <w:szCs w:val="28"/>
        </w:rPr>
        <w:t xml:space="preserve">совершенствование </w:t>
      </w:r>
      <w:proofErr w:type="gramStart"/>
      <w:r w:rsidRPr="009370D3">
        <w:rPr>
          <w:sz w:val="28"/>
          <w:szCs w:val="28"/>
        </w:rPr>
        <w:t>системы оценки эффективности деятельности школы</w:t>
      </w:r>
      <w:proofErr w:type="gramEnd"/>
      <w:r w:rsidRPr="009370D3">
        <w:rPr>
          <w:sz w:val="28"/>
          <w:szCs w:val="28"/>
        </w:rPr>
        <w:t xml:space="preserve"> с целью обеспечения ее соответствия развивающейся системе образования;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</w:t>
      </w:r>
      <w:r w:rsidRPr="009370D3">
        <w:rPr>
          <w:sz w:val="28"/>
          <w:szCs w:val="28"/>
        </w:rPr>
        <w:t xml:space="preserve">совершенствование системы оценки качества школьного образования, что в итоге позволит обеспечить его качество и доступность; </w:t>
      </w:r>
    </w:p>
    <w:p w:rsidR="00E864A2" w:rsidRPr="009370D3" w:rsidRDefault="00E864A2" w:rsidP="000E716D">
      <w:pPr>
        <w:pStyle w:val="Default"/>
        <w:spacing w:after="134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</w:t>
      </w:r>
      <w:r w:rsidRPr="009370D3">
        <w:rPr>
          <w:sz w:val="28"/>
          <w:szCs w:val="28"/>
        </w:rPr>
        <w:t xml:space="preserve">обеспечение продуктивного участия выпускников 9, 11-х классов в государственной (итоговой) аттестации, в том числе единого государственного экзамена, государственной (итоговой) аттестации в новой форме, итоги которой позволят обеспечить доступность профессионального образования, объективность вступительных испытаний, преемственность общего и профессионального образования;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lastRenderedPageBreak/>
        <w:t></w:t>
      </w:r>
      <w:r w:rsidRPr="009370D3">
        <w:rPr>
          <w:sz w:val="28"/>
          <w:szCs w:val="28"/>
        </w:rPr>
        <w:t xml:space="preserve">проведение маркетинговых исследований удовлетворенности жителей города качеством образовательных услуг; </w:t>
      </w:r>
    </w:p>
    <w:p w:rsidR="00393912" w:rsidRPr="00393912" w:rsidRDefault="00E864A2" w:rsidP="008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0D3">
        <w:rPr>
          <w:rFonts w:ascii="Times New Roman" w:hAnsi="Times New Roman" w:cs="Times New Roman"/>
          <w:color w:val="000000"/>
          <w:sz w:val="28"/>
          <w:szCs w:val="28"/>
        </w:rPr>
        <w:t></w:t>
      </w:r>
      <w:r w:rsidRPr="009370D3">
        <w:rPr>
          <w:rFonts w:ascii="Times New Roman" w:hAnsi="Times New Roman" w:cs="Times New Roman"/>
          <w:color w:val="000000"/>
          <w:sz w:val="28"/>
          <w:szCs w:val="28"/>
        </w:rPr>
        <w:t xml:space="preserve">привлечения общественности к осуществлению контроля качества образования; </w:t>
      </w:r>
    </w:p>
    <w:p w:rsidR="00393912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В результате реализации Программы будет обеспечено качество образовательных услуг, предоставляемых школой.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b/>
          <w:bCs/>
          <w:sz w:val="28"/>
          <w:szCs w:val="28"/>
        </w:rPr>
        <w:t xml:space="preserve">5.2. Образование для детей с ограниченными возможностями здоровья </w:t>
      </w:r>
      <w:r w:rsidRPr="009370D3">
        <w:rPr>
          <w:sz w:val="28"/>
          <w:szCs w:val="28"/>
        </w:rPr>
        <w:t xml:space="preserve">Обеспечение права граждан на выбор образовательного учреждения, в том числе для детей с ограниченными возможностями здоровья и детьми-инвалидами через создание соответствующих условий в школе, создание здоровьесберегающего образовательного пространства – одна их составляющих приоритетной цели Программы по повышению доступности качественного образования. В настоящих условиях для достижения данной цели ставятся следующие задачи: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</w:t>
      </w:r>
      <w:r w:rsidRPr="009370D3">
        <w:rPr>
          <w:sz w:val="28"/>
          <w:szCs w:val="28"/>
        </w:rPr>
        <w:t xml:space="preserve">создание условий для получения образования детьми с ОВЗ (дистанционное образование с использованием современных информационно-коммуникационных технологий); </w:t>
      </w:r>
    </w:p>
    <w:p w:rsidR="00393912" w:rsidRDefault="00E864A2" w:rsidP="00BE35D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</w:t>
      </w:r>
      <w:r w:rsidRPr="009370D3">
        <w:rPr>
          <w:sz w:val="28"/>
          <w:szCs w:val="28"/>
        </w:rPr>
        <w:t xml:space="preserve">обеспечение возможности получения образования и всего спектра необходимых услуг (реабилитационных, коррекционных, психолого-педагогических);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</w:t>
      </w:r>
      <w:r w:rsidRPr="009370D3">
        <w:rPr>
          <w:sz w:val="28"/>
          <w:szCs w:val="28"/>
        </w:rPr>
        <w:t xml:space="preserve">внедрение современных образовательных и организационно-правовых моделей, обеспечивающих успешную социализацию детей-инвалидов и детей с ограниченными возможностями здоровья, а также позволяющих сохранить физическое здоровье детей в условиях здоровьесберегающей образовательной среды. </w:t>
      </w:r>
    </w:p>
    <w:p w:rsidR="008D1C36" w:rsidRDefault="00E864A2" w:rsidP="000E716D">
      <w:pPr>
        <w:pStyle w:val="Default"/>
        <w:jc w:val="both"/>
        <w:rPr>
          <w:b/>
          <w:bCs/>
          <w:sz w:val="28"/>
          <w:szCs w:val="28"/>
        </w:rPr>
      </w:pPr>
      <w:r w:rsidRPr="009370D3">
        <w:rPr>
          <w:b/>
          <w:bCs/>
          <w:sz w:val="28"/>
          <w:szCs w:val="28"/>
        </w:rPr>
        <w:t>5.3. Создание единой информационной образовательной среды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b/>
          <w:bCs/>
          <w:sz w:val="28"/>
          <w:szCs w:val="28"/>
        </w:rPr>
        <w:t xml:space="preserve"> </w:t>
      </w:r>
      <w:r w:rsidRPr="009370D3">
        <w:rPr>
          <w:sz w:val="28"/>
          <w:szCs w:val="28"/>
        </w:rPr>
        <w:t xml:space="preserve">Целью Программы является создание и развитие единой информационной образовательной среды школы, направленной на повышение качества образования. Для достижения указанной цели необходимо решить ряд основных задач: </w:t>
      </w:r>
    </w:p>
    <w:p w:rsidR="00E864A2" w:rsidRPr="009370D3" w:rsidRDefault="00E864A2" w:rsidP="000E716D">
      <w:pPr>
        <w:pStyle w:val="Default"/>
        <w:spacing w:after="15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</w:t>
      </w:r>
      <w:r w:rsidRPr="009370D3">
        <w:rPr>
          <w:sz w:val="28"/>
          <w:szCs w:val="28"/>
        </w:rPr>
        <w:t xml:space="preserve">Создание условий информатизации в школе. </w:t>
      </w:r>
    </w:p>
    <w:p w:rsidR="00E864A2" w:rsidRPr="009370D3" w:rsidRDefault="00E864A2" w:rsidP="000E716D">
      <w:pPr>
        <w:pStyle w:val="Default"/>
        <w:spacing w:after="15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</w:t>
      </w:r>
      <w:r w:rsidRPr="009370D3">
        <w:rPr>
          <w:sz w:val="28"/>
          <w:szCs w:val="28"/>
        </w:rPr>
        <w:t xml:space="preserve">Изменение содержания, методов и организационных форм подготовки учащихся к жизни в информационном обществе, исходя из новых образовательных стандартов.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</w:t>
      </w:r>
      <w:r w:rsidRPr="009370D3">
        <w:rPr>
          <w:sz w:val="28"/>
          <w:szCs w:val="28"/>
        </w:rPr>
        <w:t>Расширение перечня образовательных и информационных услуг в школе.</w:t>
      </w:r>
    </w:p>
    <w:p w:rsidR="00E864A2" w:rsidRPr="009370D3" w:rsidRDefault="00E864A2" w:rsidP="000E716D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0D3">
        <w:rPr>
          <w:rFonts w:ascii="Times New Roman" w:hAnsi="Times New Roman" w:cs="Times New Roman"/>
          <w:color w:val="000000"/>
          <w:sz w:val="28"/>
          <w:szCs w:val="28"/>
        </w:rPr>
        <w:t></w:t>
      </w:r>
      <w:r w:rsidRPr="009370D3">
        <w:rPr>
          <w:rFonts w:ascii="Times New Roman" w:hAnsi="Times New Roman" w:cs="Times New Roman"/>
          <w:color w:val="000000"/>
          <w:sz w:val="28"/>
          <w:szCs w:val="28"/>
        </w:rPr>
        <w:t xml:space="preserve">Обеспечение эффективности работы в школе по воспитанию конкурентоспособной личности на основе формирования новой информационной культуры всех участников образовательного процесса, а также использования современных информационно-коммуникационных технологий в единой информационно-образовательной среде. </w:t>
      </w:r>
    </w:p>
    <w:p w:rsidR="00E864A2" w:rsidRPr="009370D3" w:rsidRDefault="00E864A2" w:rsidP="000E7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0D3">
        <w:rPr>
          <w:rFonts w:ascii="Times New Roman" w:hAnsi="Times New Roman" w:cs="Times New Roman"/>
          <w:color w:val="000000"/>
          <w:sz w:val="28"/>
          <w:szCs w:val="28"/>
        </w:rPr>
        <w:t></w:t>
      </w:r>
      <w:r w:rsidRPr="009370D3">
        <w:rPr>
          <w:rFonts w:ascii="Times New Roman" w:hAnsi="Times New Roman" w:cs="Times New Roman"/>
          <w:color w:val="000000"/>
          <w:sz w:val="28"/>
          <w:szCs w:val="28"/>
        </w:rPr>
        <w:t xml:space="preserve">Развитие программно-технической базы школы. </w:t>
      </w:r>
    </w:p>
    <w:p w:rsidR="008D1C36" w:rsidRDefault="00E864A2" w:rsidP="000E7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70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5.4. </w:t>
      </w:r>
      <w:proofErr w:type="spellStart"/>
      <w:r w:rsidRPr="009370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Инновационно</w:t>
      </w:r>
      <w:proofErr w:type="spellEnd"/>
      <w:r w:rsidRPr="009370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экспериментальная деятельность школы </w:t>
      </w:r>
    </w:p>
    <w:p w:rsidR="00393912" w:rsidRDefault="00E864A2" w:rsidP="000E7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0D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экспериментальной программы на базе школы является необходимым условием обновления и развития образовательной практики в школе, что позволит успешно продолжить работу по стратегическим направлениям модернизации системы образования города, края, РФ. </w:t>
      </w:r>
      <w:r w:rsidRPr="009370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Создание условий для продуктивного и эффективного внедрения достижений педагогической науки в практику работы школы в конечном итоге привед</w:t>
      </w:r>
      <w:r w:rsidRPr="009370D3">
        <w:rPr>
          <w:rFonts w:ascii="Times New Roman" w:hAnsi="Cambria Math" w:cs="Times New Roman"/>
          <w:color w:val="000000"/>
          <w:sz w:val="28"/>
          <w:szCs w:val="28"/>
        </w:rPr>
        <w:t>ѐ</w:t>
      </w:r>
      <w:r w:rsidRPr="009370D3">
        <w:rPr>
          <w:rFonts w:ascii="Times New Roman" w:hAnsi="Times New Roman" w:cs="Times New Roman"/>
          <w:color w:val="000000"/>
          <w:sz w:val="28"/>
          <w:szCs w:val="28"/>
        </w:rPr>
        <w:t xml:space="preserve">т к повышению качества предоставляемых образовательных услуг. Главная цель работы краевой опытно-экспериментальной площадки, которая была открыта в 2012 году на базе школы – совершенствование педагогической науки и практики по реализации педагогических инициатив в области развития образования и разработки важных направлений образовательной политики. В настоящее время школа работает по теме: «Формирование системы ценностей, социального опыта, здорового образа жизни у младших школьников в процессе внедрения ФГОС начального общего образования». Целью Программы является формирование инновационного мышления </w:t>
      </w:r>
      <w:proofErr w:type="gramStart"/>
      <w:r w:rsidRPr="009370D3">
        <w:rPr>
          <w:rFonts w:ascii="Times New Roman" w:hAnsi="Times New Roman" w:cs="Times New Roman"/>
          <w:color w:val="000000"/>
          <w:sz w:val="28"/>
          <w:szCs w:val="28"/>
        </w:rPr>
        <w:t>дл</w:t>
      </w:r>
      <w:r w:rsidR="00BE35DD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</w:p>
    <w:p w:rsidR="00E864A2" w:rsidRPr="009370D3" w:rsidRDefault="00E864A2" w:rsidP="000E7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0D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опытно-экспериментальной деятельности в образовательной среде школы. Для этого предстоит решить следующие задачи: </w:t>
      </w:r>
    </w:p>
    <w:p w:rsidR="00E864A2" w:rsidRPr="009370D3" w:rsidRDefault="008D1C36" w:rsidP="000E716D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</w:t>
      </w:r>
      <w:r>
        <w:rPr>
          <w:rFonts w:ascii="Times New Roman" w:hAnsi="Times New Roman" w:cs="Times New Roman"/>
          <w:color w:val="000000"/>
          <w:sz w:val="28"/>
          <w:szCs w:val="28"/>
        </w:rPr>
        <w:t>р</w:t>
      </w:r>
      <w:r w:rsidR="00E864A2" w:rsidRPr="009370D3">
        <w:rPr>
          <w:rFonts w:ascii="Times New Roman" w:hAnsi="Times New Roman" w:cs="Times New Roman"/>
          <w:color w:val="000000"/>
          <w:sz w:val="28"/>
          <w:szCs w:val="28"/>
        </w:rPr>
        <w:t>еализация плана опытно-экспериментальной деятельности по вопросам здоровьесбережения и формирования д</w:t>
      </w:r>
      <w:r>
        <w:rPr>
          <w:rFonts w:ascii="Times New Roman" w:hAnsi="Times New Roman" w:cs="Times New Roman"/>
          <w:color w:val="000000"/>
          <w:sz w:val="28"/>
          <w:szCs w:val="28"/>
        </w:rPr>
        <w:t>уховно-нравственного воспитания;</w:t>
      </w:r>
      <w:r w:rsidR="00E864A2" w:rsidRPr="00937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64A2" w:rsidRPr="009370D3" w:rsidRDefault="00E864A2" w:rsidP="000E7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0D3">
        <w:rPr>
          <w:rFonts w:ascii="Times New Roman" w:hAnsi="Times New Roman" w:cs="Times New Roman"/>
          <w:color w:val="000000"/>
          <w:sz w:val="28"/>
          <w:szCs w:val="28"/>
        </w:rPr>
        <w:t></w:t>
      </w:r>
      <w:r w:rsidRPr="009370D3">
        <w:rPr>
          <w:rFonts w:ascii="Times New Roman" w:hAnsi="Times New Roman" w:cs="Times New Roman"/>
          <w:color w:val="000000"/>
          <w:sz w:val="28"/>
          <w:szCs w:val="28"/>
        </w:rPr>
        <w:t>развитие экспериментальной деятельности по внедрению инновационных педагогических технологий с целью совершенствования образовательного процесса, осуществления перехода на новую систе</w:t>
      </w:r>
      <w:r w:rsidR="008D1C36">
        <w:rPr>
          <w:rFonts w:ascii="Times New Roman" w:hAnsi="Times New Roman" w:cs="Times New Roman"/>
          <w:color w:val="000000"/>
          <w:sz w:val="28"/>
          <w:szCs w:val="28"/>
        </w:rPr>
        <w:t>му оценки качества образования.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b/>
          <w:bCs/>
          <w:sz w:val="28"/>
          <w:szCs w:val="28"/>
        </w:rPr>
        <w:t>5.5. Воспитательная работа</w:t>
      </w:r>
    </w:p>
    <w:p w:rsidR="00E864A2" w:rsidRPr="009370D3" w:rsidRDefault="00E864A2" w:rsidP="000E716D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0D3">
        <w:rPr>
          <w:rFonts w:ascii="Times New Roman" w:hAnsi="Times New Roman" w:cs="Times New Roman"/>
          <w:color w:val="000000"/>
          <w:sz w:val="28"/>
          <w:szCs w:val="28"/>
        </w:rPr>
        <w:t></w:t>
      </w:r>
      <w:r w:rsidRPr="009370D3">
        <w:rPr>
          <w:rFonts w:ascii="Times New Roman" w:hAnsi="Times New Roman" w:cs="Times New Roman"/>
          <w:color w:val="000000"/>
          <w:sz w:val="28"/>
          <w:szCs w:val="28"/>
        </w:rPr>
        <w:t xml:space="preserve">сформировать банк технологий и программ для воспитательной работы с учащимся; </w:t>
      </w:r>
    </w:p>
    <w:p w:rsidR="00E864A2" w:rsidRPr="009370D3" w:rsidRDefault="00E864A2" w:rsidP="000E7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0D3">
        <w:rPr>
          <w:rFonts w:ascii="Times New Roman" w:hAnsi="Times New Roman" w:cs="Times New Roman"/>
          <w:color w:val="000000"/>
          <w:sz w:val="28"/>
          <w:szCs w:val="28"/>
        </w:rPr>
        <w:t></w:t>
      </w:r>
      <w:r w:rsidRPr="009370D3">
        <w:rPr>
          <w:rFonts w:ascii="Times New Roman" w:hAnsi="Times New Roman" w:cs="Times New Roman"/>
          <w:color w:val="000000"/>
          <w:sz w:val="28"/>
          <w:szCs w:val="28"/>
        </w:rPr>
        <w:t xml:space="preserve">повысить качество воспитания учащихся в школе. </w:t>
      </w:r>
    </w:p>
    <w:p w:rsidR="00F37752" w:rsidRDefault="00F37752" w:rsidP="000E7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="00E864A2" w:rsidRPr="009370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Профилактика правонарушений среди несовершеннолетних </w:t>
      </w:r>
      <w:r w:rsidR="00E864A2" w:rsidRPr="009370D3">
        <w:rPr>
          <w:rFonts w:ascii="Times New Roman" w:hAnsi="Times New Roman" w:cs="Times New Roman"/>
          <w:color w:val="000000"/>
          <w:sz w:val="28"/>
          <w:szCs w:val="28"/>
        </w:rPr>
        <w:t>Использование программно-целевого метода объединит усилия школы, родителей (законных представителей) учащихся, представителей общественных организаций и обеспечит профилактику правонарушений несовершеннолетних через проведение социокультурных, учебно-познавательных и нравственно-правовых мероприятий. В настоящее время в практику работы школы включена реализация программы по профилактике предупреждения правонарушений, мероприятия по реализации Законов РФ, помогающих качественное и продуктивное осущ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ествление социально-правовой де</w:t>
      </w:r>
      <w:r w:rsidR="00E864A2" w:rsidRPr="009370D3">
        <w:rPr>
          <w:rFonts w:ascii="Times New Roman" w:hAnsi="Times New Roman" w:cs="Times New Roman"/>
          <w:color w:val="000000"/>
          <w:sz w:val="28"/>
          <w:szCs w:val="28"/>
        </w:rPr>
        <w:t>ятельности.</w:t>
      </w:r>
    </w:p>
    <w:p w:rsidR="00E864A2" w:rsidRPr="009370D3" w:rsidRDefault="00E864A2" w:rsidP="000E7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Мероприятия, предусмотренные  Программой, направлены</w:t>
      </w:r>
      <w:r w:rsidRPr="009370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9370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 w:rsidRPr="009370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E864A2" w:rsidRPr="009370D3" w:rsidRDefault="00F37752" w:rsidP="000E716D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864A2" w:rsidRPr="009370D3">
        <w:rPr>
          <w:rFonts w:ascii="Times New Roman" w:hAnsi="Times New Roman" w:cs="Times New Roman"/>
          <w:color w:val="000000"/>
          <w:sz w:val="28"/>
          <w:szCs w:val="28"/>
        </w:rPr>
        <w:t xml:space="preserve">защиту прав и законных интересов учащихся; </w:t>
      </w:r>
    </w:p>
    <w:p w:rsidR="00E864A2" w:rsidRPr="009370D3" w:rsidRDefault="00F37752" w:rsidP="000E716D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864A2" w:rsidRPr="009370D3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в практику работы школы программ и методик, направленных на формирование законопослушного поведения учащихся; </w:t>
      </w:r>
    </w:p>
    <w:p w:rsidR="00E864A2" w:rsidRPr="009370D3" w:rsidRDefault="00F37752" w:rsidP="000E716D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864A2" w:rsidRPr="009370D3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воспитательно-профилактической работы с учащимися,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864A2" w:rsidRPr="009370D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социокультурных, учебно-познавательных и нравственно-правовых мероприятий; </w:t>
      </w:r>
    </w:p>
    <w:p w:rsidR="00E864A2" w:rsidRPr="009370D3" w:rsidRDefault="00F37752" w:rsidP="000E716D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864A2" w:rsidRPr="009370D3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учащихся школы в систему дополнительного образования города; </w:t>
      </w:r>
    </w:p>
    <w:p w:rsidR="00BA025E" w:rsidRDefault="00F37752" w:rsidP="000E7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864A2" w:rsidRPr="009370D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отдыха, оздоровления и занятости учащихся в каникулярное время. </w:t>
      </w:r>
    </w:p>
    <w:p w:rsidR="00043851" w:rsidRDefault="00E864A2" w:rsidP="000E7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0D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5.7. Создание условий для развития дополнительного образования детей</w:t>
      </w:r>
      <w:proofErr w:type="gramStart"/>
      <w:r w:rsidRPr="009370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314B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731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0D3">
        <w:rPr>
          <w:rFonts w:ascii="Times New Roman" w:hAnsi="Times New Roman" w:cs="Times New Roman"/>
          <w:color w:val="000000"/>
          <w:sz w:val="28"/>
          <w:szCs w:val="28"/>
        </w:rPr>
        <w:t>школе в соответствии с лицензией на право осуществления образовательной деятельности реализуются следующие направления:</w:t>
      </w:r>
    </w:p>
    <w:p w:rsidR="00E864A2" w:rsidRPr="009370D3" w:rsidRDefault="00043851" w:rsidP="000E7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851">
        <w:rPr>
          <w:rFonts w:ascii="Times New Roman" w:eastAsia="Calibri" w:hAnsi="Times New Roman" w:cs="Times New Roman"/>
          <w:sz w:val="28"/>
          <w:szCs w:val="28"/>
        </w:rPr>
        <w:t>с</w:t>
      </w:r>
      <w:r w:rsidRPr="00043851">
        <w:rPr>
          <w:rFonts w:ascii="Times New Roman" w:hAnsi="Times New Roman" w:cs="Times New Roman"/>
          <w:sz w:val="28"/>
          <w:szCs w:val="28"/>
        </w:rPr>
        <w:t>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51">
        <w:rPr>
          <w:rFonts w:ascii="Times New Roman" w:hAnsi="Times New Roman" w:cs="Times New Roman"/>
          <w:sz w:val="28"/>
          <w:szCs w:val="28"/>
        </w:rPr>
        <w:t>- педагогическое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64A2" w:rsidRPr="00043851">
        <w:rPr>
          <w:rFonts w:ascii="Times New Roman" w:hAnsi="Times New Roman" w:cs="Times New Roman"/>
          <w:color w:val="000000"/>
          <w:sz w:val="28"/>
          <w:szCs w:val="28"/>
        </w:rPr>
        <w:t>культурологи</w:t>
      </w:r>
      <w:r w:rsidRPr="00043851">
        <w:rPr>
          <w:rFonts w:ascii="Times New Roman" w:hAnsi="Times New Roman" w:cs="Times New Roman"/>
          <w:color w:val="000000"/>
          <w:sz w:val="28"/>
          <w:szCs w:val="28"/>
        </w:rPr>
        <w:t>ческое, физкультурно-спортивное</w:t>
      </w:r>
      <w:r w:rsidR="00E864A2" w:rsidRPr="0004385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</w:rPr>
        <w:t>эколого-биологическое,</w:t>
      </w:r>
      <w:r w:rsidRPr="00043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64A2" w:rsidRPr="00043851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3851">
        <w:rPr>
          <w:rFonts w:ascii="Times New Roman" w:hAnsi="Times New Roman" w:cs="Times New Roman"/>
          <w:sz w:val="28"/>
          <w:szCs w:val="28"/>
        </w:rPr>
        <w:t xml:space="preserve"> </w:t>
      </w:r>
      <w:r w:rsidRPr="00043851">
        <w:rPr>
          <w:rFonts w:ascii="Times New Roman" w:eastAsia="Calibri" w:hAnsi="Times New Roman" w:cs="Times New Roman"/>
          <w:sz w:val="28"/>
          <w:szCs w:val="28"/>
        </w:rPr>
        <w:t>естественнонаучно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E864A2" w:rsidRPr="009370D3">
        <w:rPr>
          <w:rFonts w:ascii="Times New Roman" w:hAnsi="Times New Roman" w:cs="Times New Roman"/>
          <w:color w:val="000000"/>
          <w:sz w:val="28"/>
          <w:szCs w:val="28"/>
        </w:rPr>
        <w:t xml:space="preserve">. Вместе с тем невыполнение семьями своих воспитательных функций, негативное влияние средств массовой информации на сознание и поведение учащихся осложнили решение воспитательных задач.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В этой связи необходимо решение проблемы развития воспитания и дополнительного образования учащихся в школе, направленное на создание оптимальных условий для приобщения учащихся школы к опыту созидательной, разносторонней деятельности, индивидуального творческого</w:t>
      </w:r>
    </w:p>
    <w:p w:rsidR="00F37752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развития, укрепления позитивных отношений учащегося и его родителей, семьи и школы</w:t>
      </w:r>
      <w:r w:rsidR="00F37752">
        <w:rPr>
          <w:sz w:val="28"/>
          <w:szCs w:val="28"/>
        </w:rPr>
        <w:t>.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b/>
          <w:bCs/>
          <w:sz w:val="28"/>
          <w:szCs w:val="28"/>
        </w:rPr>
        <w:t xml:space="preserve">Достижение данной цели предполагается осуществлять в соответствии со следующими задачами: </w:t>
      </w:r>
    </w:p>
    <w:p w:rsidR="00E864A2" w:rsidRPr="009370D3" w:rsidRDefault="00E864A2" w:rsidP="000E716D">
      <w:pPr>
        <w:pStyle w:val="Default"/>
        <w:spacing w:after="15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</w:t>
      </w:r>
      <w:r w:rsidRPr="009370D3">
        <w:rPr>
          <w:sz w:val="28"/>
          <w:szCs w:val="28"/>
        </w:rPr>
        <w:t xml:space="preserve">сохранение и развитие дополнительного образования в школе (разнообразный набор кружков по интересам учащихся); </w:t>
      </w:r>
    </w:p>
    <w:p w:rsidR="00E864A2" w:rsidRPr="009370D3" w:rsidRDefault="00E864A2" w:rsidP="000E716D">
      <w:pPr>
        <w:pStyle w:val="Default"/>
        <w:spacing w:after="15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</w:t>
      </w:r>
      <w:r w:rsidRPr="009370D3">
        <w:rPr>
          <w:sz w:val="28"/>
          <w:szCs w:val="28"/>
        </w:rPr>
        <w:t xml:space="preserve">повышение качества предоставляемых дополнительных образовательных услуг; </w:t>
      </w:r>
    </w:p>
    <w:p w:rsidR="00E864A2" w:rsidRPr="009370D3" w:rsidRDefault="00E864A2" w:rsidP="000E716D">
      <w:pPr>
        <w:pStyle w:val="Default"/>
        <w:spacing w:after="15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</w:t>
      </w:r>
      <w:r w:rsidRPr="009370D3">
        <w:rPr>
          <w:sz w:val="28"/>
          <w:szCs w:val="28"/>
        </w:rPr>
        <w:t xml:space="preserve">ориентация программ дополнительного образования на социализацию учащихся; </w:t>
      </w:r>
    </w:p>
    <w:p w:rsidR="00E864A2" w:rsidRPr="009370D3" w:rsidRDefault="00E864A2" w:rsidP="000E716D">
      <w:pPr>
        <w:pStyle w:val="Default"/>
        <w:spacing w:after="15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</w:t>
      </w:r>
      <w:r w:rsidRPr="009370D3">
        <w:rPr>
          <w:sz w:val="28"/>
          <w:szCs w:val="28"/>
        </w:rPr>
        <w:t xml:space="preserve">обеспечение кадровыми ресурсами, необходимыми для развития системы дополнительного образования в школе;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</w:t>
      </w:r>
      <w:r w:rsidRPr="009370D3">
        <w:rPr>
          <w:sz w:val="28"/>
          <w:szCs w:val="28"/>
        </w:rPr>
        <w:t xml:space="preserve">увеличение охвата учащихся, стоящих на всех видах профилактического учета, дополнительным образованием. </w:t>
      </w:r>
    </w:p>
    <w:p w:rsidR="00C9414D" w:rsidRDefault="00E864A2" w:rsidP="000E716D">
      <w:pPr>
        <w:pStyle w:val="Default"/>
        <w:jc w:val="both"/>
        <w:rPr>
          <w:b/>
          <w:bCs/>
          <w:sz w:val="28"/>
          <w:szCs w:val="28"/>
        </w:rPr>
      </w:pPr>
      <w:r w:rsidRPr="009370D3">
        <w:rPr>
          <w:b/>
          <w:bCs/>
          <w:sz w:val="28"/>
          <w:szCs w:val="28"/>
        </w:rPr>
        <w:t>5.8. Работа с одаренными учащимися</w:t>
      </w:r>
    </w:p>
    <w:p w:rsidR="00F37752" w:rsidRPr="00C9414D" w:rsidRDefault="00E864A2" w:rsidP="000E716D">
      <w:pPr>
        <w:pStyle w:val="Default"/>
        <w:jc w:val="both"/>
        <w:rPr>
          <w:b/>
          <w:bCs/>
          <w:sz w:val="28"/>
          <w:szCs w:val="28"/>
        </w:rPr>
      </w:pPr>
      <w:r w:rsidRPr="009370D3">
        <w:rPr>
          <w:b/>
          <w:bCs/>
          <w:sz w:val="28"/>
          <w:szCs w:val="28"/>
        </w:rPr>
        <w:t xml:space="preserve"> </w:t>
      </w:r>
      <w:r w:rsidR="00C9414D">
        <w:rPr>
          <w:sz w:val="28"/>
          <w:szCs w:val="28"/>
        </w:rPr>
        <w:t>С</w:t>
      </w:r>
      <w:r w:rsidRPr="009370D3">
        <w:rPr>
          <w:sz w:val="28"/>
          <w:szCs w:val="28"/>
        </w:rPr>
        <w:t xml:space="preserve">оздание оптимальных социально-педагогических условий для гармонического развития личности учащихся, повышение социального статуса творческой личности.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b/>
          <w:bCs/>
          <w:sz w:val="28"/>
          <w:szCs w:val="28"/>
        </w:rPr>
        <w:t>5.9. Создание условий для сохранения и укрепления здоровья учащихся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С 2001 года школа принимает меры по созданию необходимых условий, способствующих сохранению и укреплению здоровья учащихся. Внедрение в школе здоровьесберегающих педагогических технологий, реализация опытно-экспериментальной работы позволило обеспечить положительную динамику состояния здоровья учащихся школы. Вместе с тем, по оценкам специалистов, работающих в системе здравоохранения, к основным причинам, влияющим на ухудшение состояния здоровья учащихся, относятся школьные факторы риска, которые ведут к перегрузке учащихся и снижению уровня их физического развития. </w:t>
      </w:r>
    </w:p>
    <w:p w:rsidR="007314B1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b/>
          <w:bCs/>
          <w:sz w:val="28"/>
          <w:szCs w:val="28"/>
        </w:rPr>
        <w:t xml:space="preserve">5.10. Организация отдыха, оздоровления и занятости учащихся в каникулярный период </w:t>
      </w:r>
      <w:r w:rsidRPr="009370D3">
        <w:rPr>
          <w:sz w:val="28"/>
          <w:szCs w:val="28"/>
        </w:rPr>
        <w:t xml:space="preserve">Организация летнего каникулярного отдыха, оздоровления и занятости учащихся осуществляется с учетом следующих условий: </w:t>
      </w:r>
    </w:p>
    <w:p w:rsidR="00C9414D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1) повышение спроса родителей и детей на организованный отдых учащихся;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lastRenderedPageBreak/>
        <w:t xml:space="preserve">2) обеспечение преемственности в работе летнего оздоровительного лагеря с дневным пребыванием детей предыдущих лет;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3) модернизация старых форм работы с учащимися в каникулярный период и введение новых</w:t>
      </w:r>
      <w:r w:rsidR="00C9414D">
        <w:rPr>
          <w:sz w:val="28"/>
          <w:szCs w:val="28"/>
        </w:rPr>
        <w:t>.</w:t>
      </w:r>
    </w:p>
    <w:p w:rsidR="00C9414D" w:rsidRDefault="00E864A2" w:rsidP="000E716D">
      <w:pPr>
        <w:pStyle w:val="Default"/>
        <w:jc w:val="both"/>
        <w:rPr>
          <w:b/>
          <w:bCs/>
          <w:sz w:val="28"/>
          <w:szCs w:val="28"/>
        </w:rPr>
      </w:pPr>
      <w:r w:rsidRPr="009370D3">
        <w:rPr>
          <w:b/>
          <w:bCs/>
          <w:sz w:val="28"/>
          <w:szCs w:val="28"/>
        </w:rPr>
        <w:t xml:space="preserve">5.11. Работа с педагогическими работниками </w:t>
      </w:r>
    </w:p>
    <w:p w:rsidR="00E864A2" w:rsidRPr="009370D3" w:rsidRDefault="00C9414D" w:rsidP="00C941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864A2" w:rsidRPr="009370D3">
        <w:rPr>
          <w:sz w:val="28"/>
          <w:szCs w:val="28"/>
        </w:rPr>
        <w:t xml:space="preserve">охранение и развитие образовательной системы школы в соответствии с современными требованиями государства и общества. </w:t>
      </w:r>
    </w:p>
    <w:p w:rsidR="00C9414D" w:rsidRDefault="00E864A2" w:rsidP="000E716D">
      <w:pPr>
        <w:pStyle w:val="Default"/>
        <w:jc w:val="both"/>
        <w:rPr>
          <w:b/>
          <w:bCs/>
          <w:sz w:val="28"/>
          <w:szCs w:val="28"/>
        </w:rPr>
      </w:pPr>
      <w:r w:rsidRPr="009370D3">
        <w:rPr>
          <w:b/>
          <w:bCs/>
          <w:sz w:val="28"/>
          <w:szCs w:val="28"/>
        </w:rPr>
        <w:t xml:space="preserve">5.12. Совершенствование материально-технической базы </w:t>
      </w:r>
    </w:p>
    <w:p w:rsidR="00E864A2" w:rsidRPr="009370D3" w:rsidRDefault="00E864A2" w:rsidP="00C9414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Эффективность работы школы в современных условиях оценивается в основном, двумя основными критериями: организацией учебно-воспитательного процесса и состоянием хозяйственной деятельности. Уровень учебной деятельности во многом зависит от надлежащего материального обеспечения и санитарно-гигиенического обслуживания, организации здоровьесберегающих мероприятий и создания безопасных условий для учащихся и педагогических работников в школе. </w:t>
      </w:r>
    </w:p>
    <w:p w:rsidR="007058E2" w:rsidRPr="000E716D" w:rsidRDefault="00E864A2" w:rsidP="000E716D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0E716D">
        <w:rPr>
          <w:b/>
          <w:bCs/>
          <w:color w:val="auto"/>
          <w:sz w:val="28"/>
          <w:szCs w:val="28"/>
        </w:rPr>
        <w:t>VI. Механизм реализации Программы</w:t>
      </w:r>
    </w:p>
    <w:p w:rsidR="00E864A2" w:rsidRPr="00347359" w:rsidRDefault="007314B1" w:rsidP="000E716D">
      <w:pPr>
        <w:pStyle w:val="Default"/>
        <w:jc w:val="both"/>
        <w:rPr>
          <w:b/>
          <w:bCs/>
          <w:sz w:val="28"/>
          <w:szCs w:val="28"/>
        </w:rPr>
      </w:pPr>
      <w:r w:rsidRPr="007314B1">
        <w:rPr>
          <w:bCs/>
          <w:sz w:val="28"/>
          <w:szCs w:val="28"/>
        </w:rPr>
        <w:t>-</w:t>
      </w:r>
      <w:r w:rsidR="0030389C">
        <w:rPr>
          <w:bCs/>
          <w:sz w:val="28"/>
          <w:szCs w:val="28"/>
        </w:rPr>
        <w:t xml:space="preserve"> </w:t>
      </w:r>
      <w:r w:rsidR="00C9414D">
        <w:rPr>
          <w:sz w:val="28"/>
          <w:szCs w:val="28"/>
        </w:rPr>
        <w:t>р</w:t>
      </w:r>
      <w:r w:rsidR="00E864A2" w:rsidRPr="009370D3">
        <w:rPr>
          <w:sz w:val="28"/>
          <w:szCs w:val="28"/>
        </w:rPr>
        <w:t xml:space="preserve">еализация Программы и отдельных ее мероприятий предполагает осуществляться поэтапно. Программа может дополняться и уточняться среднесрочными подпрограммами развития образования в школе, с помощью программно-целевого метода, определяя «точки роста», концентрируя средства и усилия на приоритетных направлениях развития образования школы. </w:t>
      </w:r>
    </w:p>
    <w:p w:rsidR="00E864A2" w:rsidRPr="00C37C93" w:rsidRDefault="00E864A2" w:rsidP="000E716D">
      <w:pPr>
        <w:pStyle w:val="Default"/>
        <w:rPr>
          <w:sz w:val="28"/>
          <w:szCs w:val="28"/>
        </w:rPr>
      </w:pPr>
      <w:r w:rsidRPr="00C37C93">
        <w:rPr>
          <w:bCs/>
          <w:sz w:val="28"/>
          <w:szCs w:val="28"/>
        </w:rPr>
        <w:t xml:space="preserve">МБОУ СОШ № </w:t>
      </w:r>
      <w:r w:rsidR="000B3136" w:rsidRPr="00C37C93">
        <w:rPr>
          <w:bCs/>
          <w:sz w:val="28"/>
          <w:szCs w:val="28"/>
        </w:rPr>
        <w:t>7</w:t>
      </w:r>
      <w:r w:rsidR="00C37C93">
        <w:rPr>
          <w:bCs/>
          <w:sz w:val="28"/>
          <w:szCs w:val="28"/>
        </w:rPr>
        <w:t xml:space="preserve"> </w:t>
      </w:r>
      <w:r w:rsidR="00BC726A" w:rsidRPr="00C37C93">
        <w:rPr>
          <w:bCs/>
          <w:sz w:val="28"/>
          <w:szCs w:val="28"/>
        </w:rPr>
        <w:t>г. Невинномысска</w:t>
      </w:r>
      <w:r w:rsidRPr="00C37C93">
        <w:rPr>
          <w:bCs/>
          <w:sz w:val="28"/>
          <w:szCs w:val="28"/>
        </w:rPr>
        <w:t xml:space="preserve">: </w:t>
      </w:r>
    </w:p>
    <w:p w:rsidR="00E864A2" w:rsidRPr="009370D3" w:rsidRDefault="007314B1" w:rsidP="000E716D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4A2" w:rsidRPr="009370D3">
        <w:rPr>
          <w:sz w:val="28"/>
          <w:szCs w:val="28"/>
        </w:rPr>
        <w:t xml:space="preserve">несет ответственность за реализацию Программы, исходя из основных целей, принципов, этапов ее реализации; </w:t>
      </w:r>
    </w:p>
    <w:p w:rsidR="00E864A2" w:rsidRPr="009370D3" w:rsidRDefault="00E864A2" w:rsidP="000E716D">
      <w:pPr>
        <w:pStyle w:val="Default"/>
        <w:spacing w:after="36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- осуществляет руководство процессом разработки и корректировки механизмов и инструментов достижения контрольных показателей в соответствии с заданной динамикой их роста;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- обеспечивает эффективное использование средств, выделяемых на ее реализацию. Средством мониторинга процесса и результатов реализации Программы является их систематический анализ, корректирование действий, оценка эффективности в соответствии с ее задачами и затраченными ресурсами. </w:t>
      </w:r>
    </w:p>
    <w:p w:rsidR="00E864A2" w:rsidRDefault="00E864A2" w:rsidP="0030389C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Ключевым принципом, определяющим построение механизма реализации Программы, является принцип соблюдения интересов участников образовательного процесса (учащихся и их родителей), педагогических работников школы. Кроме того, реализация Программы предусматривает использование всех средств и методов государственного воздействия: нормативно-правового регулирования, административных мер, механизмов организационной</w:t>
      </w:r>
      <w:r w:rsidR="0030389C">
        <w:rPr>
          <w:sz w:val="28"/>
          <w:szCs w:val="28"/>
        </w:rPr>
        <w:t xml:space="preserve"> и информационной поддержки. МБОУ</w:t>
      </w:r>
      <w:r w:rsidRPr="009370D3">
        <w:rPr>
          <w:sz w:val="28"/>
          <w:szCs w:val="28"/>
        </w:rPr>
        <w:t xml:space="preserve">СОШ № </w:t>
      </w:r>
      <w:r w:rsidR="000B3136">
        <w:rPr>
          <w:sz w:val="28"/>
          <w:szCs w:val="28"/>
        </w:rPr>
        <w:t>7</w:t>
      </w:r>
      <w:r w:rsidR="0030389C">
        <w:rPr>
          <w:sz w:val="28"/>
          <w:szCs w:val="28"/>
        </w:rPr>
        <w:t xml:space="preserve"> </w:t>
      </w:r>
      <w:r w:rsidR="00BC726A">
        <w:rPr>
          <w:sz w:val="28"/>
          <w:szCs w:val="28"/>
        </w:rPr>
        <w:t xml:space="preserve">г. Невинномысска </w:t>
      </w:r>
      <w:r w:rsidRPr="009370D3">
        <w:rPr>
          <w:sz w:val="28"/>
          <w:szCs w:val="28"/>
        </w:rPr>
        <w:t xml:space="preserve"> является главным координатором Программы. </w:t>
      </w:r>
    </w:p>
    <w:p w:rsidR="00E864A2" w:rsidRPr="000E716D" w:rsidRDefault="009B49DB" w:rsidP="000E716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VII</w:t>
      </w:r>
      <w:r w:rsidR="00E864A2" w:rsidRPr="000E716D">
        <w:rPr>
          <w:b/>
          <w:bCs/>
          <w:color w:val="auto"/>
          <w:sz w:val="28"/>
          <w:szCs w:val="28"/>
        </w:rPr>
        <w:t xml:space="preserve">. Оценка социально-экономической эффективности Программы </w:t>
      </w:r>
    </w:p>
    <w:p w:rsidR="00E864A2" w:rsidRPr="007058E2" w:rsidRDefault="00E864A2" w:rsidP="000E716D">
      <w:pPr>
        <w:pStyle w:val="Default"/>
        <w:rPr>
          <w:sz w:val="28"/>
          <w:szCs w:val="28"/>
        </w:rPr>
      </w:pPr>
      <w:r w:rsidRPr="007058E2">
        <w:rPr>
          <w:bCs/>
          <w:sz w:val="28"/>
          <w:szCs w:val="28"/>
        </w:rPr>
        <w:t xml:space="preserve">Реализация данной Программы должна обеспечить: </w:t>
      </w:r>
    </w:p>
    <w:p w:rsidR="00E864A2" w:rsidRPr="009370D3" w:rsidRDefault="00E864A2" w:rsidP="000E716D">
      <w:pPr>
        <w:pStyle w:val="Default"/>
        <w:spacing w:after="57"/>
        <w:rPr>
          <w:sz w:val="28"/>
          <w:szCs w:val="28"/>
        </w:rPr>
      </w:pPr>
      <w:r w:rsidRPr="009370D3">
        <w:rPr>
          <w:sz w:val="28"/>
          <w:szCs w:val="28"/>
        </w:rPr>
        <w:t xml:space="preserve">повышение качества образования в школе;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внедрение новых образовательных стандартов общего образования;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внедрение эффективных воспитательных систем в образовательный процесс;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lastRenderedPageBreak/>
        <w:t xml:space="preserve">создание системы «инклюзивного» обучения, обеспечивающей соответствующий уровень общего образования для детей с ограниченными возможностями;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обеспечение условий, гарантирующих сохранение здоровья учащихся, защиту прав личности, психологический комфорт и безопасность участников образовательного процесса;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укрепление материально-технической базы школы с учетом современных требо</w:t>
      </w:r>
      <w:r w:rsidR="0030389C">
        <w:rPr>
          <w:sz w:val="28"/>
          <w:szCs w:val="28"/>
        </w:rPr>
        <w:t xml:space="preserve">ваний </w:t>
      </w:r>
      <w:r w:rsidRPr="009370D3">
        <w:rPr>
          <w:sz w:val="28"/>
          <w:szCs w:val="28"/>
        </w:rPr>
        <w:t xml:space="preserve">повышение эффективности использования бюджетных средств, выделяемых школе;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повышение доступности, качества, открытости сферы образования для всех заинтересованных сторон;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внедрение принципов государственно - общественного управления;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модернизация технологической и социальной инфраструктуры школы; </w:t>
      </w:r>
    </w:p>
    <w:p w:rsidR="00E864A2" w:rsidRPr="009370D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создание единой информационной образовательной среды школы. </w:t>
      </w:r>
    </w:p>
    <w:p w:rsidR="00C37C93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Оценка эффективности реализации Программы проводится по итогам каждого </w:t>
      </w:r>
      <w:r w:rsidR="000B3136" w:rsidRPr="009370D3">
        <w:rPr>
          <w:sz w:val="28"/>
          <w:szCs w:val="28"/>
        </w:rPr>
        <w:t>отч</w:t>
      </w:r>
      <w:r w:rsidR="000B3136" w:rsidRPr="009370D3">
        <w:rPr>
          <w:rFonts w:hAnsi="Cambria Math"/>
          <w:sz w:val="28"/>
          <w:szCs w:val="28"/>
        </w:rPr>
        <w:t>ё</w:t>
      </w:r>
      <w:r w:rsidR="000B3136" w:rsidRPr="009370D3">
        <w:rPr>
          <w:sz w:val="28"/>
          <w:szCs w:val="28"/>
        </w:rPr>
        <w:t>тного</w:t>
      </w:r>
      <w:r w:rsidRPr="009370D3">
        <w:rPr>
          <w:sz w:val="28"/>
          <w:szCs w:val="28"/>
        </w:rPr>
        <w:t xml:space="preserve"> года е</w:t>
      </w:r>
      <w:r w:rsidR="000B3136">
        <w:rPr>
          <w:rFonts w:hAnsi="Cambria Math"/>
          <w:sz w:val="28"/>
          <w:szCs w:val="28"/>
        </w:rPr>
        <w:t>ё</w:t>
      </w:r>
      <w:r w:rsidRPr="009370D3">
        <w:rPr>
          <w:sz w:val="28"/>
          <w:szCs w:val="28"/>
        </w:rPr>
        <w:t xml:space="preserve"> реализации и основывается на сравнительном методе сопоставления фактически достигнутых значений целевых индикаторов с их планируемыми значениями и значениями года, предшествующего</w:t>
      </w:r>
      <w:r w:rsidR="00043851">
        <w:rPr>
          <w:sz w:val="28"/>
          <w:szCs w:val="28"/>
        </w:rPr>
        <w:t xml:space="preserve"> </w:t>
      </w:r>
      <w:r w:rsidRPr="009370D3">
        <w:rPr>
          <w:sz w:val="28"/>
          <w:szCs w:val="28"/>
        </w:rPr>
        <w:t xml:space="preserve"> </w:t>
      </w:r>
      <w:r w:rsidR="000B3136" w:rsidRPr="009370D3">
        <w:rPr>
          <w:sz w:val="28"/>
          <w:szCs w:val="28"/>
        </w:rPr>
        <w:t>отч</w:t>
      </w:r>
      <w:r w:rsidR="000B3136" w:rsidRPr="009370D3">
        <w:rPr>
          <w:rFonts w:hAnsi="Cambria Math"/>
          <w:sz w:val="28"/>
          <w:szCs w:val="28"/>
        </w:rPr>
        <w:t>ё</w:t>
      </w:r>
      <w:r w:rsidR="000B3136" w:rsidRPr="009370D3">
        <w:rPr>
          <w:sz w:val="28"/>
          <w:szCs w:val="28"/>
        </w:rPr>
        <w:t>тному</w:t>
      </w:r>
      <w:r w:rsidRPr="009370D3">
        <w:rPr>
          <w:sz w:val="28"/>
          <w:szCs w:val="28"/>
        </w:rPr>
        <w:t>.</w:t>
      </w:r>
    </w:p>
    <w:p w:rsidR="007058E2" w:rsidRPr="000E716D" w:rsidRDefault="00E864A2" w:rsidP="000E716D">
      <w:pPr>
        <w:pStyle w:val="Default"/>
        <w:jc w:val="both"/>
        <w:rPr>
          <w:rFonts w:hAnsi="Cambria Math"/>
          <w:b/>
          <w:bCs/>
          <w:color w:val="auto"/>
          <w:sz w:val="28"/>
          <w:szCs w:val="28"/>
        </w:rPr>
      </w:pPr>
      <w:r w:rsidRPr="000E716D">
        <w:rPr>
          <w:color w:val="auto"/>
          <w:sz w:val="28"/>
          <w:szCs w:val="28"/>
        </w:rPr>
        <w:t xml:space="preserve"> </w:t>
      </w:r>
      <w:r w:rsidR="009B49DB">
        <w:rPr>
          <w:b/>
          <w:bCs/>
          <w:color w:val="auto"/>
          <w:sz w:val="28"/>
          <w:szCs w:val="28"/>
        </w:rPr>
        <w:t>VIII</w:t>
      </w:r>
      <w:r w:rsidRPr="000E716D">
        <w:rPr>
          <w:b/>
          <w:bCs/>
          <w:color w:val="auto"/>
          <w:sz w:val="28"/>
          <w:szCs w:val="28"/>
        </w:rPr>
        <w:t>. Организация управления Программой и контроль за ходом е</w:t>
      </w:r>
      <w:r w:rsidR="00347359" w:rsidRPr="000E716D">
        <w:rPr>
          <w:rFonts w:hAnsi="Cambria Math"/>
          <w:b/>
          <w:bCs/>
          <w:color w:val="auto"/>
          <w:sz w:val="28"/>
          <w:szCs w:val="28"/>
        </w:rPr>
        <w:t>ё</w:t>
      </w:r>
    </w:p>
    <w:p w:rsidR="00E864A2" w:rsidRPr="000E716D" w:rsidRDefault="00E864A2" w:rsidP="000E716D">
      <w:pPr>
        <w:pStyle w:val="Default"/>
        <w:jc w:val="both"/>
        <w:rPr>
          <w:color w:val="auto"/>
          <w:sz w:val="28"/>
          <w:szCs w:val="28"/>
        </w:rPr>
      </w:pPr>
      <w:r w:rsidRPr="000E716D">
        <w:rPr>
          <w:b/>
          <w:bCs/>
          <w:color w:val="auto"/>
          <w:sz w:val="28"/>
          <w:szCs w:val="28"/>
        </w:rPr>
        <w:t xml:space="preserve"> реализации </w:t>
      </w:r>
    </w:p>
    <w:p w:rsidR="007058E2" w:rsidRDefault="00E864A2" w:rsidP="000E716D">
      <w:pPr>
        <w:pStyle w:val="Default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Общее руководство Программой осуществляет заказчик. Выполнение оперативных функций по реализации Программы возлагается на заказчика Программы. Заказчик по итогам года проводит сопоставительный анализ фактически достигнутых результатов, а также оценивает влияние результатов реализации Программы на уровень развития школы на отч</w:t>
      </w:r>
      <w:r w:rsidR="00347359">
        <w:rPr>
          <w:rFonts w:hAnsi="Cambria Math"/>
          <w:sz w:val="28"/>
          <w:szCs w:val="28"/>
        </w:rPr>
        <w:t>ёт</w:t>
      </w:r>
      <w:r w:rsidRPr="009370D3">
        <w:rPr>
          <w:sz w:val="28"/>
          <w:szCs w:val="28"/>
        </w:rPr>
        <w:t xml:space="preserve">ный период. По результатам анализа готовит предложения по эффективности внедряемых социально-образовательных программ и уточняет целевые показатели. Администрация МБОУ СОШ № </w:t>
      </w:r>
      <w:r w:rsidR="000B3136">
        <w:rPr>
          <w:sz w:val="28"/>
          <w:szCs w:val="28"/>
        </w:rPr>
        <w:t>7</w:t>
      </w:r>
      <w:r w:rsidRPr="009370D3">
        <w:rPr>
          <w:sz w:val="28"/>
          <w:szCs w:val="28"/>
        </w:rPr>
        <w:t xml:space="preserve"> не реже одного раза в год обобщает представленную информацию о ходе выполнения, эффективности Программы и представляет на рассмотрение в управляющий совет школы, готовит публичный доклад о результатах работы школы. Контроль за реализацией Программы осуществляет в установленном порядке заказчик Программы. Представители управляющего совета, общешкольного родительского комитета вправе проводить проверки реализации мероприятий Программы и их результативности. При проверках внимание обращается на выполнение сроков реализации программных мероприятий, целевое и эффективное использование выделяемых на их реализацию средств, достигнутые результаты реализации Программы. По результатам проверок вносятся предложения о целесообразности продолжения работ в рамках реализации Программы</w:t>
      </w:r>
      <w:r w:rsidR="00415918">
        <w:rPr>
          <w:sz w:val="28"/>
          <w:szCs w:val="28"/>
        </w:rPr>
        <w:t>.</w:t>
      </w:r>
    </w:p>
    <w:p w:rsidR="00BA025E" w:rsidRDefault="00BA025E" w:rsidP="000E716D">
      <w:pPr>
        <w:pStyle w:val="Default"/>
        <w:jc w:val="both"/>
        <w:rPr>
          <w:sz w:val="28"/>
          <w:szCs w:val="28"/>
        </w:rPr>
      </w:pPr>
    </w:p>
    <w:p w:rsidR="00BA025E" w:rsidRDefault="00BA025E" w:rsidP="000E716D">
      <w:pPr>
        <w:pStyle w:val="Default"/>
        <w:jc w:val="both"/>
        <w:rPr>
          <w:sz w:val="28"/>
          <w:szCs w:val="28"/>
        </w:rPr>
      </w:pPr>
    </w:p>
    <w:p w:rsidR="00BA025E" w:rsidRDefault="00BA025E" w:rsidP="000E716D">
      <w:pPr>
        <w:pStyle w:val="Default"/>
        <w:jc w:val="both"/>
        <w:rPr>
          <w:sz w:val="28"/>
          <w:szCs w:val="28"/>
        </w:rPr>
      </w:pPr>
    </w:p>
    <w:p w:rsidR="00BA025E" w:rsidRDefault="00BA025E" w:rsidP="000E716D">
      <w:pPr>
        <w:pStyle w:val="Default"/>
        <w:jc w:val="both"/>
        <w:rPr>
          <w:sz w:val="28"/>
          <w:szCs w:val="28"/>
        </w:rPr>
      </w:pPr>
    </w:p>
    <w:p w:rsidR="00BA025E" w:rsidRDefault="00BA025E" w:rsidP="000E716D">
      <w:pPr>
        <w:pStyle w:val="Default"/>
        <w:jc w:val="both"/>
        <w:rPr>
          <w:sz w:val="28"/>
          <w:szCs w:val="28"/>
        </w:rPr>
      </w:pPr>
    </w:p>
    <w:p w:rsidR="009B49DB" w:rsidRDefault="009B49DB" w:rsidP="000E716D">
      <w:pPr>
        <w:pStyle w:val="Default"/>
        <w:jc w:val="both"/>
        <w:rPr>
          <w:sz w:val="28"/>
          <w:szCs w:val="28"/>
        </w:rPr>
      </w:pPr>
    </w:p>
    <w:p w:rsidR="0030389C" w:rsidRDefault="0030389C" w:rsidP="000E716D">
      <w:pPr>
        <w:pStyle w:val="Default"/>
        <w:jc w:val="both"/>
        <w:rPr>
          <w:sz w:val="28"/>
          <w:szCs w:val="28"/>
        </w:rPr>
      </w:pPr>
    </w:p>
    <w:p w:rsidR="00BA025E" w:rsidRDefault="00BA025E" w:rsidP="000E716D">
      <w:pPr>
        <w:pStyle w:val="Default"/>
        <w:jc w:val="both"/>
        <w:rPr>
          <w:sz w:val="28"/>
          <w:szCs w:val="28"/>
        </w:rPr>
      </w:pPr>
    </w:p>
    <w:p w:rsidR="007058E2" w:rsidRPr="00CA2A84" w:rsidRDefault="00FE5F48" w:rsidP="000E716D">
      <w:pPr>
        <w:pStyle w:val="Default"/>
        <w:jc w:val="both"/>
        <w:rPr>
          <w:sz w:val="28"/>
          <w:szCs w:val="28"/>
        </w:rPr>
      </w:pPr>
      <w:r w:rsidRPr="00CA2A84">
        <w:rPr>
          <w:sz w:val="28"/>
          <w:szCs w:val="28"/>
        </w:rPr>
        <w:t xml:space="preserve">                                                                                          </w:t>
      </w:r>
      <w:r w:rsidR="000E716D">
        <w:rPr>
          <w:sz w:val="28"/>
          <w:szCs w:val="28"/>
        </w:rPr>
        <w:t xml:space="preserve">   </w:t>
      </w:r>
      <w:r w:rsidRPr="00CA2A84">
        <w:rPr>
          <w:sz w:val="28"/>
          <w:szCs w:val="28"/>
        </w:rPr>
        <w:t xml:space="preserve"> Приложение № 1</w:t>
      </w:r>
    </w:p>
    <w:p w:rsidR="00FE5F48" w:rsidRPr="00CA2A84" w:rsidRDefault="00FE5F48" w:rsidP="000E716D">
      <w:pPr>
        <w:pStyle w:val="Default"/>
        <w:jc w:val="both"/>
        <w:rPr>
          <w:sz w:val="28"/>
          <w:szCs w:val="28"/>
        </w:rPr>
      </w:pPr>
      <w:r w:rsidRPr="00CA2A84">
        <w:rPr>
          <w:sz w:val="28"/>
          <w:szCs w:val="28"/>
        </w:rPr>
        <w:t xml:space="preserve">                                                                                </w:t>
      </w:r>
      <w:r w:rsidR="000E716D">
        <w:rPr>
          <w:sz w:val="28"/>
          <w:szCs w:val="28"/>
        </w:rPr>
        <w:t xml:space="preserve">  </w:t>
      </w:r>
      <w:r w:rsidRPr="00CA2A84">
        <w:rPr>
          <w:sz w:val="28"/>
          <w:szCs w:val="28"/>
        </w:rPr>
        <w:t xml:space="preserve">  к </w:t>
      </w:r>
      <w:r w:rsidR="00CA2A84" w:rsidRPr="00CA2A84">
        <w:rPr>
          <w:sz w:val="28"/>
          <w:szCs w:val="28"/>
        </w:rPr>
        <w:t xml:space="preserve"> </w:t>
      </w:r>
      <w:r w:rsidRPr="00CA2A84">
        <w:rPr>
          <w:sz w:val="28"/>
          <w:szCs w:val="28"/>
        </w:rPr>
        <w:t>Программе развития</w:t>
      </w:r>
    </w:p>
    <w:p w:rsidR="00FE5F48" w:rsidRPr="00CA2A84" w:rsidRDefault="00FE5F48" w:rsidP="000E716D">
      <w:pPr>
        <w:pStyle w:val="Default"/>
        <w:jc w:val="both"/>
        <w:rPr>
          <w:sz w:val="28"/>
          <w:szCs w:val="28"/>
        </w:rPr>
      </w:pPr>
      <w:r w:rsidRPr="00CA2A84">
        <w:rPr>
          <w:sz w:val="28"/>
          <w:szCs w:val="28"/>
        </w:rPr>
        <w:t xml:space="preserve">                                                            </w:t>
      </w:r>
      <w:r w:rsidR="000E716D">
        <w:rPr>
          <w:sz w:val="28"/>
          <w:szCs w:val="28"/>
        </w:rPr>
        <w:t xml:space="preserve">  </w:t>
      </w:r>
      <w:r w:rsidRPr="00CA2A84">
        <w:rPr>
          <w:sz w:val="28"/>
          <w:szCs w:val="28"/>
        </w:rPr>
        <w:t xml:space="preserve"> МБОУ СОШ № 7 г. Невинномысска</w:t>
      </w:r>
    </w:p>
    <w:p w:rsidR="00FE5F48" w:rsidRPr="00CA2A84" w:rsidRDefault="00FE5F48" w:rsidP="000E716D">
      <w:pPr>
        <w:pStyle w:val="Default"/>
        <w:jc w:val="both"/>
        <w:rPr>
          <w:sz w:val="28"/>
          <w:szCs w:val="28"/>
        </w:rPr>
      </w:pPr>
      <w:r w:rsidRPr="00CA2A84">
        <w:rPr>
          <w:sz w:val="28"/>
          <w:szCs w:val="28"/>
        </w:rPr>
        <w:t xml:space="preserve">                                                             </w:t>
      </w:r>
      <w:r w:rsidR="000E716D">
        <w:rPr>
          <w:sz w:val="28"/>
          <w:szCs w:val="28"/>
        </w:rPr>
        <w:t xml:space="preserve">  </w:t>
      </w:r>
      <w:r w:rsidRPr="00CA2A84">
        <w:rPr>
          <w:sz w:val="28"/>
          <w:szCs w:val="28"/>
        </w:rPr>
        <w:t xml:space="preserve">                               </w:t>
      </w:r>
      <w:r w:rsidR="000E716D">
        <w:rPr>
          <w:sz w:val="28"/>
          <w:szCs w:val="28"/>
        </w:rPr>
        <w:t xml:space="preserve">  </w:t>
      </w:r>
      <w:r w:rsidRPr="00CA2A84">
        <w:rPr>
          <w:sz w:val="28"/>
          <w:szCs w:val="28"/>
        </w:rPr>
        <w:t xml:space="preserve"> на 2012-2015гг</w:t>
      </w:r>
    </w:p>
    <w:p w:rsidR="000E716D" w:rsidRDefault="000E716D" w:rsidP="000E716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F48" w:rsidRPr="000E716D" w:rsidRDefault="000E716D" w:rsidP="000E716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6D">
        <w:rPr>
          <w:rFonts w:ascii="Times New Roman" w:hAnsi="Times New Roman" w:cs="Times New Roman"/>
          <w:b/>
          <w:sz w:val="28"/>
          <w:szCs w:val="28"/>
        </w:rPr>
        <w:t>Ц</w:t>
      </w:r>
      <w:r w:rsidR="00FE5F48" w:rsidRPr="000E716D">
        <w:rPr>
          <w:rFonts w:ascii="Times New Roman" w:hAnsi="Times New Roman" w:cs="Times New Roman"/>
          <w:b/>
          <w:sz w:val="28"/>
          <w:szCs w:val="28"/>
        </w:rPr>
        <w:t xml:space="preserve">елевые индикаторы и показателям </w:t>
      </w:r>
    </w:p>
    <w:p w:rsidR="00415918" w:rsidRDefault="00FE5F48" w:rsidP="000E716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6D">
        <w:rPr>
          <w:rFonts w:ascii="Times New Roman" w:hAnsi="Times New Roman" w:cs="Times New Roman"/>
          <w:b/>
          <w:sz w:val="28"/>
          <w:szCs w:val="28"/>
        </w:rPr>
        <w:t xml:space="preserve">по основным </w:t>
      </w:r>
      <w:r w:rsidR="00415918">
        <w:rPr>
          <w:rFonts w:ascii="Times New Roman" w:hAnsi="Times New Roman" w:cs="Times New Roman"/>
          <w:b/>
          <w:sz w:val="28"/>
          <w:szCs w:val="28"/>
        </w:rPr>
        <w:t xml:space="preserve">направлениям реализации </w:t>
      </w:r>
      <w:r w:rsidR="00CA2A84" w:rsidRPr="000E716D">
        <w:rPr>
          <w:rFonts w:ascii="Times New Roman" w:hAnsi="Times New Roman" w:cs="Times New Roman"/>
          <w:b/>
          <w:sz w:val="28"/>
          <w:szCs w:val="28"/>
        </w:rPr>
        <w:t>Программы р</w:t>
      </w:r>
      <w:r w:rsidRPr="000E716D">
        <w:rPr>
          <w:rFonts w:ascii="Times New Roman" w:hAnsi="Times New Roman" w:cs="Times New Roman"/>
          <w:b/>
          <w:sz w:val="28"/>
          <w:szCs w:val="28"/>
        </w:rPr>
        <w:t>аз</w:t>
      </w:r>
      <w:r w:rsidR="00CA2A84" w:rsidRPr="000E716D">
        <w:rPr>
          <w:rFonts w:ascii="Times New Roman" w:hAnsi="Times New Roman" w:cs="Times New Roman"/>
          <w:b/>
          <w:sz w:val="28"/>
          <w:szCs w:val="28"/>
        </w:rPr>
        <w:t xml:space="preserve">вития  </w:t>
      </w:r>
    </w:p>
    <w:p w:rsidR="00FE5F48" w:rsidRPr="000E716D" w:rsidRDefault="00415918" w:rsidP="000E716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2012 – 2015 годы</w:t>
      </w:r>
    </w:p>
    <w:tbl>
      <w:tblPr>
        <w:tblW w:w="9461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4"/>
        <w:gridCol w:w="3686"/>
        <w:gridCol w:w="992"/>
        <w:gridCol w:w="1134"/>
        <w:gridCol w:w="992"/>
        <w:gridCol w:w="851"/>
        <w:gridCol w:w="992"/>
      </w:tblGrid>
      <w:tr w:rsidR="00FE5F48" w:rsidRPr="00535A95" w:rsidTr="00415918">
        <w:trPr>
          <w:trHeight w:val="468"/>
          <w:tblCellSpacing w:w="0" w:type="dxa"/>
        </w:trPr>
        <w:tc>
          <w:tcPr>
            <w:tcW w:w="814" w:type="dxa"/>
            <w:vMerge w:val="restart"/>
          </w:tcPr>
          <w:p w:rsidR="00FE5F48" w:rsidRPr="00535A95" w:rsidRDefault="00FE5F48" w:rsidP="000E716D">
            <w:pPr>
              <w:pStyle w:val="aa"/>
              <w:rPr>
                <w:color w:val="000000"/>
                <w:sz w:val="28"/>
                <w:szCs w:val="28"/>
              </w:rPr>
            </w:pPr>
            <w:r w:rsidRPr="00535A95">
              <w:rPr>
                <w:color w:val="000000"/>
                <w:sz w:val="28"/>
                <w:szCs w:val="28"/>
              </w:rPr>
              <w:t>№</w:t>
            </w:r>
          </w:p>
          <w:p w:rsidR="00FE5F48" w:rsidRPr="00535A95" w:rsidRDefault="00FE5F48" w:rsidP="000E716D">
            <w:pPr>
              <w:pStyle w:val="aa"/>
              <w:rPr>
                <w:color w:val="000000"/>
                <w:sz w:val="28"/>
                <w:szCs w:val="28"/>
              </w:rPr>
            </w:pPr>
            <w:proofErr w:type="gramStart"/>
            <w:r w:rsidRPr="00535A9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35A9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</w:tcPr>
          <w:p w:rsidR="00FE5F48" w:rsidRPr="00535A95" w:rsidRDefault="00FE5F48" w:rsidP="000E716D">
            <w:pPr>
              <w:pStyle w:val="aa"/>
              <w:jc w:val="center"/>
              <w:rPr>
                <w:sz w:val="28"/>
                <w:szCs w:val="28"/>
              </w:rPr>
            </w:pPr>
            <w:r w:rsidRPr="00535A95">
              <w:rPr>
                <w:color w:val="000000"/>
                <w:sz w:val="28"/>
                <w:szCs w:val="28"/>
              </w:rPr>
              <w:t xml:space="preserve">Индикаторы оценки </w:t>
            </w:r>
            <w:r w:rsidRPr="00535A95">
              <w:rPr>
                <w:color w:val="000000"/>
                <w:sz w:val="28"/>
                <w:szCs w:val="28"/>
              </w:rPr>
              <w:br/>
              <w:t>результативности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FE5F48" w:rsidRPr="00535A95" w:rsidRDefault="00FE5F48" w:rsidP="000E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5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</w:t>
            </w:r>
          </w:p>
        </w:tc>
      </w:tr>
      <w:tr w:rsidR="00CA2A84" w:rsidRPr="00535A95" w:rsidTr="00415918">
        <w:trPr>
          <w:trHeight w:val="974"/>
          <w:tblCellSpacing w:w="0" w:type="dxa"/>
        </w:trPr>
        <w:tc>
          <w:tcPr>
            <w:tcW w:w="814" w:type="dxa"/>
            <w:vMerge/>
          </w:tcPr>
          <w:p w:rsidR="00CA2A84" w:rsidRPr="00535A95" w:rsidRDefault="00CA2A84" w:rsidP="000E7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CA2A84" w:rsidRPr="00535A95" w:rsidRDefault="00CA2A84" w:rsidP="000E7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A84" w:rsidRPr="00535A95" w:rsidRDefault="00CA2A84" w:rsidP="000E716D">
            <w:pPr>
              <w:pStyle w:val="aa"/>
              <w:jc w:val="center"/>
              <w:rPr>
                <w:sz w:val="28"/>
                <w:szCs w:val="28"/>
              </w:rPr>
            </w:pPr>
            <w:r w:rsidRPr="00535A95">
              <w:rPr>
                <w:color w:val="000000"/>
                <w:sz w:val="28"/>
                <w:szCs w:val="28"/>
              </w:rPr>
              <w:t>Стартовые условия</w:t>
            </w:r>
            <w:proofErr w:type="gramStart"/>
            <w:r w:rsidRPr="00535A95"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415918" w:rsidRDefault="00CA2A84" w:rsidP="000E71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 w:rsidRPr="00535A95">
              <w:rPr>
                <w:color w:val="000000"/>
                <w:sz w:val="28"/>
                <w:szCs w:val="28"/>
              </w:rPr>
              <w:t xml:space="preserve">2012 </w:t>
            </w:r>
          </w:p>
          <w:p w:rsidR="00CA2A84" w:rsidRPr="00535A95" w:rsidRDefault="00CA2A84" w:rsidP="000E71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 w:rsidRPr="00535A95">
              <w:rPr>
                <w:color w:val="000000"/>
                <w:sz w:val="28"/>
                <w:szCs w:val="28"/>
              </w:rPr>
              <w:t>год</w:t>
            </w:r>
          </w:p>
          <w:p w:rsidR="00CA2A84" w:rsidRPr="00535A95" w:rsidRDefault="00CA2A84" w:rsidP="000E716D">
            <w:pPr>
              <w:pStyle w:val="aa"/>
              <w:jc w:val="center"/>
              <w:rPr>
                <w:sz w:val="28"/>
                <w:szCs w:val="28"/>
              </w:rPr>
            </w:pPr>
            <w:r w:rsidRPr="00535A9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15918" w:rsidRDefault="00CA2A84" w:rsidP="000E716D">
            <w:pPr>
              <w:pStyle w:val="aa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2013</w:t>
            </w:r>
          </w:p>
          <w:p w:rsidR="00CA2A84" w:rsidRPr="00535A95" w:rsidRDefault="00CA2A84" w:rsidP="000E716D">
            <w:pPr>
              <w:pStyle w:val="aa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415918" w:rsidRDefault="00CA2A84" w:rsidP="00415918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 w:rsidRPr="00535A95">
              <w:rPr>
                <w:color w:val="000000"/>
                <w:sz w:val="28"/>
                <w:szCs w:val="28"/>
              </w:rPr>
              <w:t>2014</w:t>
            </w:r>
          </w:p>
          <w:p w:rsidR="00CA2A84" w:rsidRPr="00415918" w:rsidRDefault="00CA2A84" w:rsidP="00415918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 w:rsidRPr="00535A95">
              <w:rPr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992" w:type="dxa"/>
          </w:tcPr>
          <w:p w:rsidR="00415918" w:rsidRDefault="00CA2A84" w:rsidP="000E716D">
            <w:pPr>
              <w:pStyle w:val="aa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2015</w:t>
            </w:r>
          </w:p>
          <w:p w:rsidR="00CA2A84" w:rsidRPr="00535A95" w:rsidRDefault="00CA2A84" w:rsidP="000E716D">
            <w:pPr>
              <w:pStyle w:val="aa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год</w:t>
            </w:r>
          </w:p>
        </w:tc>
      </w:tr>
      <w:tr w:rsidR="00CA2A84" w:rsidRPr="00535A95" w:rsidTr="00415918">
        <w:trPr>
          <w:trHeight w:val="572"/>
          <w:tblCellSpacing w:w="0" w:type="dxa"/>
        </w:trPr>
        <w:tc>
          <w:tcPr>
            <w:tcW w:w="814" w:type="dxa"/>
          </w:tcPr>
          <w:p w:rsidR="00CA2A84" w:rsidRPr="00535A95" w:rsidRDefault="00C10542" w:rsidP="000E716D">
            <w:pPr>
              <w:pStyle w:val="aa"/>
              <w:spacing w:after="0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A2A84" w:rsidRPr="00535A95" w:rsidRDefault="00C10542" w:rsidP="000E716D">
            <w:pPr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5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</w:t>
            </w:r>
            <w:r w:rsidR="00CA2A84" w:rsidRPr="00535A9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современных условиях  (в соответствии с критериями, разработанными Министерством образования Ставропольского края)</w:t>
            </w:r>
          </w:p>
        </w:tc>
        <w:tc>
          <w:tcPr>
            <w:tcW w:w="992" w:type="dxa"/>
          </w:tcPr>
          <w:p w:rsidR="00CA2A84" w:rsidRPr="00535A95" w:rsidRDefault="00CA2A84" w:rsidP="000E716D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CA2A84" w:rsidRPr="00535A95" w:rsidRDefault="00CA2A84" w:rsidP="000E716D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CA2A84" w:rsidRPr="00535A95" w:rsidRDefault="00CA2A84" w:rsidP="000E716D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CA2A84" w:rsidRPr="00535A95" w:rsidRDefault="00CA2A84" w:rsidP="000E716D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CA2A84" w:rsidRPr="00535A95" w:rsidRDefault="00CA2A84" w:rsidP="000E716D">
            <w:pPr>
              <w:pStyle w:val="aa"/>
              <w:spacing w:after="0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 xml:space="preserve">не </w:t>
            </w:r>
          </w:p>
          <w:p w:rsidR="00CA2A84" w:rsidRPr="00535A95" w:rsidRDefault="00CA2A84" w:rsidP="000E716D">
            <w:pPr>
              <w:pStyle w:val="aa"/>
              <w:spacing w:after="0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менее</w:t>
            </w:r>
          </w:p>
          <w:p w:rsidR="00CA2A84" w:rsidRPr="00535A95" w:rsidRDefault="00CA2A84" w:rsidP="000E716D">
            <w:pPr>
              <w:pStyle w:val="aa"/>
              <w:spacing w:after="0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58</w:t>
            </w:r>
          </w:p>
        </w:tc>
      </w:tr>
      <w:tr w:rsidR="00535A95" w:rsidRPr="00535A95" w:rsidTr="00415918">
        <w:trPr>
          <w:trHeight w:val="572"/>
          <w:tblCellSpacing w:w="0" w:type="dxa"/>
        </w:trPr>
        <w:tc>
          <w:tcPr>
            <w:tcW w:w="814" w:type="dxa"/>
          </w:tcPr>
          <w:p w:rsidR="00535A95" w:rsidRPr="00535A95" w:rsidRDefault="00535A95" w:rsidP="002F5294">
            <w:pPr>
              <w:pStyle w:val="aa"/>
              <w:spacing w:after="0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35A95" w:rsidRPr="00535A95" w:rsidRDefault="00535A95" w:rsidP="002F5294">
            <w:pPr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учащихся в возрасте 7–18 лет, участвующих в  конкурсах и олимпиадах, от  общей численности учащихся данной возрастной группы, </w:t>
            </w:r>
          </w:p>
          <w:p w:rsidR="00535A95" w:rsidRPr="00535A95" w:rsidRDefault="00535A95" w:rsidP="002F5294">
            <w:pPr>
              <w:ind w:right="-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5">
              <w:rPr>
                <w:rFonts w:ascii="Times New Roman" w:hAnsi="Times New Roman" w:cs="Times New Roman"/>
                <w:sz w:val="28"/>
                <w:szCs w:val="28"/>
              </w:rPr>
              <w:t>79,9</w:t>
            </w:r>
          </w:p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5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5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5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5">
              <w:rPr>
                <w:rFonts w:ascii="Times New Roman" w:hAnsi="Times New Roman" w:cs="Times New Roman"/>
                <w:sz w:val="28"/>
                <w:szCs w:val="28"/>
              </w:rPr>
              <w:t>не менее 82,5</w:t>
            </w:r>
          </w:p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26" w:rsidRPr="00535A95" w:rsidTr="00415918">
        <w:trPr>
          <w:trHeight w:val="1411"/>
          <w:tblCellSpacing w:w="0" w:type="dxa"/>
        </w:trPr>
        <w:tc>
          <w:tcPr>
            <w:tcW w:w="814" w:type="dxa"/>
          </w:tcPr>
          <w:p w:rsidR="00067B26" w:rsidRPr="00535A95" w:rsidRDefault="00535A95" w:rsidP="000E716D">
            <w:pPr>
              <w:pStyle w:val="aa"/>
              <w:spacing w:after="0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67B26" w:rsidRPr="00535A95" w:rsidRDefault="00067B26" w:rsidP="00C9414D">
            <w:pPr>
              <w:pStyle w:val="aa"/>
              <w:spacing w:after="0"/>
              <w:ind w:right="-120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 xml:space="preserve">Доля </w:t>
            </w:r>
            <w:r w:rsidR="00C10542" w:rsidRPr="00535A95">
              <w:rPr>
                <w:sz w:val="28"/>
                <w:szCs w:val="28"/>
              </w:rPr>
              <w:t xml:space="preserve"> </w:t>
            </w:r>
            <w:r w:rsidR="00C9414D" w:rsidRPr="00535A95">
              <w:rPr>
                <w:sz w:val="28"/>
                <w:szCs w:val="28"/>
              </w:rPr>
              <w:t xml:space="preserve"> учащихся</w:t>
            </w:r>
            <w:proofErr w:type="gramStart"/>
            <w:r w:rsidR="00C9414D" w:rsidRPr="00535A95">
              <w:rPr>
                <w:sz w:val="28"/>
                <w:szCs w:val="28"/>
              </w:rPr>
              <w:t xml:space="preserve"> ,</w:t>
            </w:r>
            <w:proofErr w:type="gramEnd"/>
            <w:r w:rsidR="00C9414D" w:rsidRPr="00535A95">
              <w:rPr>
                <w:sz w:val="28"/>
                <w:szCs w:val="28"/>
              </w:rPr>
              <w:t xml:space="preserve"> охваченных всеми видами отдыха и занятости в каникулярный период</w:t>
            </w:r>
            <w:r w:rsidRPr="00535A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67B26" w:rsidRPr="00535A95" w:rsidRDefault="00535A95" w:rsidP="000E716D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6</w:t>
            </w:r>
            <w:r w:rsidR="00067B26" w:rsidRPr="00535A9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67B26" w:rsidRPr="00535A95" w:rsidRDefault="00535A95" w:rsidP="000E716D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067B26" w:rsidRPr="00535A95" w:rsidRDefault="00535A95" w:rsidP="000E716D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067B26" w:rsidRPr="00535A95" w:rsidRDefault="00535A95" w:rsidP="000E716D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067B26" w:rsidRPr="00535A95" w:rsidRDefault="00067B26" w:rsidP="000E716D">
            <w:pPr>
              <w:pStyle w:val="aa"/>
              <w:spacing w:after="0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 xml:space="preserve">не </w:t>
            </w:r>
          </w:p>
          <w:p w:rsidR="00067B26" w:rsidRPr="00535A95" w:rsidRDefault="00067B26" w:rsidP="000E716D">
            <w:pPr>
              <w:pStyle w:val="aa"/>
              <w:spacing w:after="0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менее</w:t>
            </w:r>
          </w:p>
          <w:p w:rsidR="00067B26" w:rsidRPr="00535A95" w:rsidRDefault="00535A95" w:rsidP="000E716D">
            <w:pPr>
              <w:pStyle w:val="aa"/>
              <w:spacing w:after="0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84</w:t>
            </w:r>
          </w:p>
        </w:tc>
      </w:tr>
      <w:tr w:rsidR="00535A95" w:rsidRPr="00535A95" w:rsidTr="00415918">
        <w:trPr>
          <w:trHeight w:val="1411"/>
          <w:tblCellSpacing w:w="0" w:type="dxa"/>
        </w:trPr>
        <w:tc>
          <w:tcPr>
            <w:tcW w:w="814" w:type="dxa"/>
          </w:tcPr>
          <w:p w:rsidR="00535A95" w:rsidRPr="00535A95" w:rsidRDefault="00535A95" w:rsidP="002F5294">
            <w:pPr>
              <w:pStyle w:val="aa"/>
              <w:spacing w:after="0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535A95" w:rsidRPr="00535A95" w:rsidRDefault="00535A95" w:rsidP="002F5294">
            <w:pPr>
              <w:ind w:right="-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A95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учащихся, обеспеченных  горячим питанием </w:t>
            </w:r>
          </w:p>
        </w:tc>
        <w:tc>
          <w:tcPr>
            <w:tcW w:w="992" w:type="dxa"/>
          </w:tcPr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5A95" w:rsidRPr="00535A95" w:rsidTr="00415918">
        <w:trPr>
          <w:trHeight w:val="1411"/>
          <w:tblCellSpacing w:w="0" w:type="dxa"/>
        </w:trPr>
        <w:tc>
          <w:tcPr>
            <w:tcW w:w="814" w:type="dxa"/>
          </w:tcPr>
          <w:p w:rsidR="00535A95" w:rsidRPr="00535A95" w:rsidRDefault="00535A95" w:rsidP="002F5294">
            <w:pPr>
              <w:pStyle w:val="aa"/>
              <w:spacing w:after="0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35A95" w:rsidRPr="00535A95" w:rsidRDefault="00535A95" w:rsidP="002F5294">
            <w:pPr>
              <w:pStyle w:val="aa"/>
              <w:spacing w:after="0"/>
              <w:ind w:right="-120"/>
              <w:rPr>
                <w:sz w:val="28"/>
                <w:szCs w:val="28"/>
                <w:highlight w:val="yellow"/>
              </w:rPr>
            </w:pPr>
            <w:r w:rsidRPr="00535A95">
              <w:rPr>
                <w:sz w:val="28"/>
                <w:szCs w:val="28"/>
              </w:rPr>
              <w:t>Удельный вес учащихся,  совершивших  правонарушения, от общего числа учащихся</w:t>
            </w:r>
          </w:p>
        </w:tc>
        <w:tc>
          <w:tcPr>
            <w:tcW w:w="992" w:type="dxa"/>
          </w:tcPr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5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92" w:type="dxa"/>
          </w:tcPr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5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851" w:type="dxa"/>
          </w:tcPr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535A95" w:rsidRPr="00535A95" w:rsidRDefault="00535A9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5">
              <w:rPr>
                <w:rFonts w:ascii="Times New Roman" w:hAnsi="Times New Roman" w:cs="Times New Roman"/>
                <w:sz w:val="28"/>
                <w:szCs w:val="28"/>
              </w:rPr>
              <w:t>не более 0,05</w:t>
            </w:r>
          </w:p>
        </w:tc>
      </w:tr>
      <w:tr w:rsidR="00535A95" w:rsidRPr="00535A95" w:rsidTr="00415918">
        <w:trPr>
          <w:trHeight w:val="1411"/>
          <w:tblCellSpacing w:w="0" w:type="dxa"/>
        </w:trPr>
        <w:tc>
          <w:tcPr>
            <w:tcW w:w="814" w:type="dxa"/>
          </w:tcPr>
          <w:p w:rsidR="00535A95" w:rsidRPr="00535A95" w:rsidRDefault="00535A95" w:rsidP="002F5294">
            <w:pPr>
              <w:pStyle w:val="aa"/>
              <w:spacing w:after="0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535A95" w:rsidRPr="00535A95" w:rsidRDefault="00535A95" w:rsidP="002F5294">
            <w:pPr>
              <w:pStyle w:val="20"/>
              <w:ind w:right="-120"/>
              <w:jc w:val="left"/>
              <w:rPr>
                <w:sz w:val="28"/>
                <w:szCs w:val="28"/>
                <w:highlight w:val="yellow"/>
              </w:rPr>
            </w:pPr>
            <w:r w:rsidRPr="00535A95">
              <w:rPr>
                <w:sz w:val="28"/>
                <w:szCs w:val="28"/>
              </w:rPr>
              <w:t>Доля педагогических работников города,  ежегодно повышающих квалификацию</w:t>
            </w:r>
          </w:p>
        </w:tc>
        <w:tc>
          <w:tcPr>
            <w:tcW w:w="992" w:type="dxa"/>
          </w:tcPr>
          <w:p w:rsidR="00535A95" w:rsidRPr="00535A95" w:rsidRDefault="00535A95" w:rsidP="002F529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535A95" w:rsidRPr="00535A95" w:rsidRDefault="00535A95" w:rsidP="002F529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55,8</w:t>
            </w:r>
          </w:p>
        </w:tc>
        <w:tc>
          <w:tcPr>
            <w:tcW w:w="992" w:type="dxa"/>
          </w:tcPr>
          <w:p w:rsidR="00535A95" w:rsidRPr="00535A95" w:rsidRDefault="00535A95" w:rsidP="002F529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535A95" w:rsidRPr="00535A95" w:rsidRDefault="00535A95" w:rsidP="002F529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535A95" w:rsidRPr="00535A95" w:rsidRDefault="00535A95" w:rsidP="002F529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Не менее 60</w:t>
            </w:r>
          </w:p>
        </w:tc>
      </w:tr>
      <w:tr w:rsidR="00535A95" w:rsidRPr="00535A95" w:rsidTr="00415918">
        <w:trPr>
          <w:trHeight w:val="1411"/>
          <w:tblCellSpacing w:w="0" w:type="dxa"/>
        </w:trPr>
        <w:tc>
          <w:tcPr>
            <w:tcW w:w="814" w:type="dxa"/>
          </w:tcPr>
          <w:p w:rsidR="00535A95" w:rsidRPr="00535A95" w:rsidRDefault="00535A95" w:rsidP="002F5294">
            <w:pPr>
              <w:pStyle w:val="aa"/>
              <w:spacing w:after="0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35A95" w:rsidRPr="00535A95" w:rsidRDefault="00535A95" w:rsidP="002F5294">
            <w:pPr>
              <w:pStyle w:val="aa"/>
              <w:spacing w:after="0"/>
              <w:ind w:right="-120"/>
              <w:rPr>
                <w:sz w:val="28"/>
                <w:szCs w:val="28"/>
                <w:highlight w:val="yellow"/>
              </w:rPr>
            </w:pPr>
            <w:r w:rsidRPr="00535A95">
              <w:rPr>
                <w:sz w:val="28"/>
                <w:szCs w:val="28"/>
              </w:rPr>
              <w:t xml:space="preserve">Удельный вес учащихся, охваченных дополнительным образованием  (от общего числа учащихся в возрасте от 7 до 18 лет) </w:t>
            </w:r>
          </w:p>
        </w:tc>
        <w:tc>
          <w:tcPr>
            <w:tcW w:w="992" w:type="dxa"/>
          </w:tcPr>
          <w:p w:rsidR="00535A95" w:rsidRPr="00535A95" w:rsidRDefault="00535A95" w:rsidP="002F529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74</w:t>
            </w:r>
          </w:p>
          <w:p w:rsidR="00535A95" w:rsidRPr="00535A95" w:rsidRDefault="00535A95" w:rsidP="002F529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5A95" w:rsidRPr="00535A95" w:rsidRDefault="00535A95" w:rsidP="002F529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535A95" w:rsidRPr="00535A95" w:rsidRDefault="00535A95" w:rsidP="002F529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535A95" w:rsidRPr="00535A95" w:rsidRDefault="00535A95" w:rsidP="002F529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535A95" w:rsidRPr="00535A95" w:rsidRDefault="00535A95" w:rsidP="002F529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не менее 84</w:t>
            </w:r>
          </w:p>
        </w:tc>
      </w:tr>
      <w:tr w:rsidR="00535A95" w:rsidRPr="00535A95" w:rsidTr="00415918">
        <w:trPr>
          <w:trHeight w:val="1411"/>
          <w:tblCellSpacing w:w="0" w:type="dxa"/>
        </w:trPr>
        <w:tc>
          <w:tcPr>
            <w:tcW w:w="814" w:type="dxa"/>
          </w:tcPr>
          <w:p w:rsidR="00535A95" w:rsidRPr="00535A95" w:rsidRDefault="00535A95" w:rsidP="002F5294">
            <w:pPr>
              <w:pStyle w:val="aa"/>
              <w:spacing w:after="0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535A95" w:rsidRPr="00535A95" w:rsidRDefault="00535A95" w:rsidP="002F5294">
            <w:pPr>
              <w:pStyle w:val="20"/>
              <w:ind w:right="-120"/>
              <w:jc w:val="left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Уровень удовлетворенности населения качеством оказываемых ОУ услуг общего и дополнительного образования</w:t>
            </w:r>
          </w:p>
        </w:tc>
        <w:tc>
          <w:tcPr>
            <w:tcW w:w="992" w:type="dxa"/>
          </w:tcPr>
          <w:p w:rsidR="00535A95" w:rsidRPr="00535A95" w:rsidRDefault="00535A95" w:rsidP="002F529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535A95" w:rsidRPr="00535A95" w:rsidRDefault="00535A95" w:rsidP="002F529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535A95" w:rsidRPr="00535A95" w:rsidRDefault="00535A95" w:rsidP="002F529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535A95" w:rsidRPr="00535A95" w:rsidRDefault="00535A95" w:rsidP="002F529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535A95" w:rsidRPr="00535A95" w:rsidRDefault="00535A95" w:rsidP="002F529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35A95">
              <w:rPr>
                <w:sz w:val="28"/>
                <w:szCs w:val="28"/>
              </w:rPr>
              <w:t>Не менее 85</w:t>
            </w:r>
          </w:p>
        </w:tc>
      </w:tr>
    </w:tbl>
    <w:p w:rsidR="00FE5F48" w:rsidRPr="00535A95" w:rsidRDefault="00FE5F48" w:rsidP="000E716D">
      <w:pPr>
        <w:rPr>
          <w:rFonts w:ascii="Times New Roman" w:hAnsi="Times New Roman" w:cs="Times New Roman"/>
          <w:sz w:val="28"/>
          <w:szCs w:val="28"/>
        </w:rPr>
      </w:pPr>
    </w:p>
    <w:p w:rsidR="007058E2" w:rsidRPr="00535A95" w:rsidRDefault="007058E2" w:rsidP="000E716D">
      <w:pPr>
        <w:pStyle w:val="Default"/>
        <w:jc w:val="both"/>
        <w:rPr>
          <w:sz w:val="28"/>
          <w:szCs w:val="28"/>
        </w:rPr>
      </w:pPr>
    </w:p>
    <w:p w:rsidR="007058E2" w:rsidRPr="00535A95" w:rsidRDefault="007058E2" w:rsidP="000E716D">
      <w:pPr>
        <w:pStyle w:val="Default"/>
        <w:jc w:val="both"/>
        <w:rPr>
          <w:sz w:val="28"/>
          <w:szCs w:val="28"/>
        </w:rPr>
      </w:pPr>
    </w:p>
    <w:p w:rsidR="007058E2" w:rsidRPr="00535A95" w:rsidRDefault="007058E2" w:rsidP="000E716D">
      <w:pPr>
        <w:pStyle w:val="Default"/>
        <w:jc w:val="both"/>
        <w:rPr>
          <w:sz w:val="28"/>
          <w:szCs w:val="28"/>
        </w:rPr>
      </w:pPr>
    </w:p>
    <w:p w:rsidR="00E864A2" w:rsidRPr="00535A95" w:rsidRDefault="00E864A2" w:rsidP="000E716D">
      <w:pPr>
        <w:pStyle w:val="Default"/>
        <w:jc w:val="both"/>
        <w:rPr>
          <w:sz w:val="28"/>
          <w:szCs w:val="28"/>
        </w:rPr>
      </w:pPr>
    </w:p>
    <w:p w:rsidR="00E864A2" w:rsidRPr="00CA2A84" w:rsidRDefault="00E864A2" w:rsidP="000E716D">
      <w:pPr>
        <w:pStyle w:val="Default"/>
        <w:jc w:val="both"/>
        <w:rPr>
          <w:sz w:val="28"/>
          <w:szCs w:val="28"/>
        </w:rPr>
      </w:pPr>
    </w:p>
    <w:p w:rsidR="00E864A2" w:rsidRPr="00CA2A84" w:rsidRDefault="00E864A2" w:rsidP="000E716D">
      <w:pPr>
        <w:pStyle w:val="Default"/>
        <w:jc w:val="both"/>
        <w:rPr>
          <w:sz w:val="28"/>
          <w:szCs w:val="28"/>
        </w:rPr>
      </w:pPr>
    </w:p>
    <w:p w:rsidR="00E864A2" w:rsidRPr="00CA2A84" w:rsidRDefault="00E864A2" w:rsidP="000E716D">
      <w:pPr>
        <w:pStyle w:val="Default"/>
        <w:rPr>
          <w:sz w:val="28"/>
          <w:szCs w:val="28"/>
        </w:rPr>
      </w:pPr>
    </w:p>
    <w:p w:rsidR="00E864A2" w:rsidRPr="00CA2A84" w:rsidRDefault="00E864A2" w:rsidP="000E716D">
      <w:pPr>
        <w:pStyle w:val="Default"/>
        <w:rPr>
          <w:sz w:val="28"/>
          <w:szCs w:val="28"/>
        </w:rPr>
      </w:pPr>
    </w:p>
    <w:p w:rsidR="00E864A2" w:rsidRPr="00CA2A84" w:rsidRDefault="00E864A2" w:rsidP="000E716D">
      <w:pPr>
        <w:pStyle w:val="Default"/>
        <w:rPr>
          <w:sz w:val="28"/>
          <w:szCs w:val="28"/>
        </w:rPr>
      </w:pPr>
    </w:p>
    <w:sectPr w:rsidR="00E864A2" w:rsidRPr="00CA2A84" w:rsidSect="00C8648F">
      <w:footerReference w:type="default" r:id="rId12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54" w:rsidRDefault="00213E54" w:rsidP="00CC62A5">
      <w:pPr>
        <w:spacing w:after="0" w:line="240" w:lineRule="auto"/>
      </w:pPr>
      <w:r>
        <w:separator/>
      </w:r>
    </w:p>
  </w:endnote>
  <w:endnote w:type="continuationSeparator" w:id="0">
    <w:p w:rsidR="00213E54" w:rsidRDefault="00213E54" w:rsidP="00CC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751"/>
      <w:docPartObj>
        <w:docPartGallery w:val="Page Numbers (Bottom of Page)"/>
        <w:docPartUnique/>
      </w:docPartObj>
    </w:sdtPr>
    <w:sdtContent>
      <w:p w:rsidR="007D2583" w:rsidRDefault="007D258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5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2583" w:rsidRDefault="007D25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54" w:rsidRDefault="00213E54" w:rsidP="00CC62A5">
      <w:pPr>
        <w:spacing w:after="0" w:line="240" w:lineRule="auto"/>
      </w:pPr>
      <w:r>
        <w:separator/>
      </w:r>
    </w:p>
  </w:footnote>
  <w:footnote w:type="continuationSeparator" w:id="0">
    <w:p w:rsidR="00213E54" w:rsidRDefault="00213E54" w:rsidP="00CC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4DEE"/>
    <w:multiLevelType w:val="hybridMultilevel"/>
    <w:tmpl w:val="BFB88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50553"/>
    <w:multiLevelType w:val="hybridMultilevel"/>
    <w:tmpl w:val="FC28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D01A9"/>
    <w:multiLevelType w:val="hybridMultilevel"/>
    <w:tmpl w:val="C7B045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2A5"/>
    <w:rsid w:val="00043851"/>
    <w:rsid w:val="00067B26"/>
    <w:rsid w:val="00074525"/>
    <w:rsid w:val="000749FC"/>
    <w:rsid w:val="000A1C6E"/>
    <w:rsid w:val="000B19CA"/>
    <w:rsid w:val="000B3136"/>
    <w:rsid w:val="000C68CD"/>
    <w:rsid w:val="000E716D"/>
    <w:rsid w:val="00154ED7"/>
    <w:rsid w:val="0018140A"/>
    <w:rsid w:val="001F36D6"/>
    <w:rsid w:val="00213E54"/>
    <w:rsid w:val="002208BA"/>
    <w:rsid w:val="00233940"/>
    <w:rsid w:val="00274B6D"/>
    <w:rsid w:val="002C116E"/>
    <w:rsid w:val="002F5294"/>
    <w:rsid w:val="0030311F"/>
    <w:rsid w:val="0030389C"/>
    <w:rsid w:val="00313C94"/>
    <w:rsid w:val="00346426"/>
    <w:rsid w:val="00347359"/>
    <w:rsid w:val="00360792"/>
    <w:rsid w:val="00393912"/>
    <w:rsid w:val="0039493C"/>
    <w:rsid w:val="003B5D87"/>
    <w:rsid w:val="003F7898"/>
    <w:rsid w:val="0040220A"/>
    <w:rsid w:val="00403962"/>
    <w:rsid w:val="00415918"/>
    <w:rsid w:val="00474710"/>
    <w:rsid w:val="0047507E"/>
    <w:rsid w:val="004B1D2C"/>
    <w:rsid w:val="004C67A5"/>
    <w:rsid w:val="00505A4A"/>
    <w:rsid w:val="00522CE8"/>
    <w:rsid w:val="00535344"/>
    <w:rsid w:val="00535A95"/>
    <w:rsid w:val="00544DE4"/>
    <w:rsid w:val="005525E9"/>
    <w:rsid w:val="005666FB"/>
    <w:rsid w:val="00585C3F"/>
    <w:rsid w:val="0066226E"/>
    <w:rsid w:val="006B1D71"/>
    <w:rsid w:val="006D6CDC"/>
    <w:rsid w:val="007058E2"/>
    <w:rsid w:val="007314B1"/>
    <w:rsid w:val="007720DE"/>
    <w:rsid w:val="007853F8"/>
    <w:rsid w:val="007B0E6B"/>
    <w:rsid w:val="007B4DCD"/>
    <w:rsid w:val="007D2583"/>
    <w:rsid w:val="00814D6B"/>
    <w:rsid w:val="00830B61"/>
    <w:rsid w:val="00831ABB"/>
    <w:rsid w:val="0083416D"/>
    <w:rsid w:val="0083781E"/>
    <w:rsid w:val="00837CD0"/>
    <w:rsid w:val="00842E1E"/>
    <w:rsid w:val="00882477"/>
    <w:rsid w:val="008B6C5D"/>
    <w:rsid w:val="008C7140"/>
    <w:rsid w:val="008D1C36"/>
    <w:rsid w:val="008F537A"/>
    <w:rsid w:val="008F584C"/>
    <w:rsid w:val="00901608"/>
    <w:rsid w:val="00906291"/>
    <w:rsid w:val="00910B75"/>
    <w:rsid w:val="009119AA"/>
    <w:rsid w:val="00916611"/>
    <w:rsid w:val="009370D3"/>
    <w:rsid w:val="00943E28"/>
    <w:rsid w:val="009B49DB"/>
    <w:rsid w:val="009D46EE"/>
    <w:rsid w:val="00A06A16"/>
    <w:rsid w:val="00A52B52"/>
    <w:rsid w:val="00A704AA"/>
    <w:rsid w:val="00A961A5"/>
    <w:rsid w:val="00AC5745"/>
    <w:rsid w:val="00AE6A3E"/>
    <w:rsid w:val="00B116B4"/>
    <w:rsid w:val="00B40AD4"/>
    <w:rsid w:val="00B47672"/>
    <w:rsid w:val="00B835A3"/>
    <w:rsid w:val="00B926B7"/>
    <w:rsid w:val="00BA025E"/>
    <w:rsid w:val="00BA4584"/>
    <w:rsid w:val="00BC2363"/>
    <w:rsid w:val="00BC726A"/>
    <w:rsid w:val="00BE35DD"/>
    <w:rsid w:val="00BE4E03"/>
    <w:rsid w:val="00BF649F"/>
    <w:rsid w:val="00C10542"/>
    <w:rsid w:val="00C346AA"/>
    <w:rsid w:val="00C37C93"/>
    <w:rsid w:val="00C46F88"/>
    <w:rsid w:val="00C8648F"/>
    <w:rsid w:val="00C9414D"/>
    <w:rsid w:val="00C97D6A"/>
    <w:rsid w:val="00CA2A84"/>
    <w:rsid w:val="00CC62A5"/>
    <w:rsid w:val="00CD2E9F"/>
    <w:rsid w:val="00CE3507"/>
    <w:rsid w:val="00D13DA9"/>
    <w:rsid w:val="00D216C8"/>
    <w:rsid w:val="00D30A47"/>
    <w:rsid w:val="00D34266"/>
    <w:rsid w:val="00D63D95"/>
    <w:rsid w:val="00D92B92"/>
    <w:rsid w:val="00D92CD2"/>
    <w:rsid w:val="00E30E00"/>
    <w:rsid w:val="00E4492E"/>
    <w:rsid w:val="00E81F31"/>
    <w:rsid w:val="00E864A2"/>
    <w:rsid w:val="00E9129A"/>
    <w:rsid w:val="00EB34EF"/>
    <w:rsid w:val="00EB5300"/>
    <w:rsid w:val="00EE3AE0"/>
    <w:rsid w:val="00F37752"/>
    <w:rsid w:val="00F52C61"/>
    <w:rsid w:val="00F5718C"/>
    <w:rsid w:val="00F67AE0"/>
    <w:rsid w:val="00F81B14"/>
    <w:rsid w:val="00FD006B"/>
    <w:rsid w:val="00FD0E51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6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C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62A5"/>
  </w:style>
  <w:style w:type="paragraph" w:styleId="a5">
    <w:name w:val="footer"/>
    <w:basedOn w:val="a"/>
    <w:link w:val="a6"/>
    <w:uiPriority w:val="99"/>
    <w:unhideWhenUsed/>
    <w:rsid w:val="00CC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2A5"/>
  </w:style>
  <w:style w:type="paragraph" w:styleId="a7">
    <w:name w:val="Balloon Text"/>
    <w:basedOn w:val="a"/>
    <w:link w:val="a8"/>
    <w:uiPriority w:val="99"/>
    <w:semiHidden/>
    <w:unhideWhenUsed/>
    <w:rsid w:val="00B9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6B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A1C6E"/>
    <w:rPr>
      <w:color w:val="0000FF" w:themeColor="hyperlink"/>
      <w:u w:val="single"/>
    </w:rPr>
  </w:style>
  <w:style w:type="paragraph" w:customStyle="1" w:styleId="ConsPlusNormal">
    <w:name w:val="ConsPlusNormal"/>
    <w:rsid w:val="00FE5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aliases w:val="Обычный (Web)1,Обычный (Web)11"/>
    <w:basedOn w:val="a"/>
    <w:rsid w:val="00FE5F48"/>
    <w:pPr>
      <w:spacing w:after="192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customStyle="1" w:styleId="2">
    <w:name w:val="Основной текст 2 Знак"/>
    <w:basedOn w:val="a0"/>
    <w:link w:val="20"/>
    <w:locked/>
    <w:rsid w:val="00FE5F48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rsid w:val="00FE5F4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FE5F48"/>
  </w:style>
  <w:style w:type="table" w:styleId="ab">
    <w:name w:val="Table Grid"/>
    <w:basedOn w:val="a1"/>
    <w:uiPriority w:val="59"/>
    <w:rsid w:val="00544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13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v-school7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2E435-F571-4053-879A-7D5EEA8D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8351</Words>
  <Characters>47605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Владимировна</cp:lastModifiedBy>
  <cp:revision>28</cp:revision>
  <cp:lastPrinted>2013-11-27T07:18:00Z</cp:lastPrinted>
  <dcterms:created xsi:type="dcterms:W3CDTF">2013-11-18T09:31:00Z</dcterms:created>
  <dcterms:modified xsi:type="dcterms:W3CDTF">2016-01-09T17:35:00Z</dcterms:modified>
</cp:coreProperties>
</file>